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A9C342" w:rsidR="001E41F3" w:rsidRDefault="001E41F3">
      <w:pPr>
        <w:pStyle w:val="CRCoverPage"/>
        <w:tabs>
          <w:tab w:val="right" w:pos="9639"/>
        </w:tabs>
        <w:spacing w:after="0"/>
        <w:rPr>
          <w:b/>
          <w:i/>
          <w:noProof/>
          <w:sz w:val="28"/>
        </w:rPr>
      </w:pPr>
      <w:r>
        <w:rPr>
          <w:b/>
          <w:noProof/>
          <w:sz w:val="24"/>
        </w:rPr>
        <w:t>3GPP TSG-</w:t>
      </w:r>
      <w:r w:rsidR="00AC22CC">
        <w:rPr>
          <w:b/>
          <w:noProof/>
          <w:sz w:val="24"/>
        </w:rPr>
        <w:fldChar w:fldCharType="begin"/>
      </w:r>
      <w:r w:rsidR="00AC22CC">
        <w:rPr>
          <w:b/>
          <w:noProof/>
          <w:sz w:val="24"/>
        </w:rPr>
        <w:instrText xml:space="preserve"> DOCPROPERTY  TSG/WGRef  \* MERGEFORMAT </w:instrText>
      </w:r>
      <w:r w:rsidR="00AC22CC">
        <w:rPr>
          <w:b/>
          <w:noProof/>
          <w:sz w:val="24"/>
        </w:rPr>
        <w:fldChar w:fldCharType="separate"/>
      </w:r>
      <w:r w:rsidR="00204CA5">
        <w:rPr>
          <w:b/>
          <w:noProof/>
          <w:sz w:val="24"/>
        </w:rPr>
        <w:t>RAN4</w:t>
      </w:r>
      <w:r w:rsidR="00AC22CC">
        <w:rPr>
          <w:b/>
          <w:noProof/>
          <w:sz w:val="24"/>
        </w:rPr>
        <w:fldChar w:fldCharType="end"/>
      </w:r>
      <w:r w:rsidR="00C66BA2">
        <w:rPr>
          <w:b/>
          <w:noProof/>
          <w:sz w:val="24"/>
        </w:rPr>
        <w:t xml:space="preserve"> </w:t>
      </w:r>
      <w:r>
        <w:rPr>
          <w:b/>
          <w:noProof/>
          <w:sz w:val="24"/>
        </w:rPr>
        <w:t>Meeting #</w:t>
      </w:r>
      <w:r w:rsidR="00AC22CC">
        <w:rPr>
          <w:b/>
          <w:noProof/>
          <w:sz w:val="24"/>
        </w:rPr>
        <w:fldChar w:fldCharType="begin"/>
      </w:r>
      <w:r w:rsidR="00AC22CC">
        <w:rPr>
          <w:b/>
          <w:noProof/>
          <w:sz w:val="24"/>
        </w:rPr>
        <w:instrText xml:space="preserve"> DOCPROPERTY  MtgSeq  \* MERGEFORMAT </w:instrText>
      </w:r>
      <w:r w:rsidR="00AC22CC">
        <w:rPr>
          <w:b/>
          <w:noProof/>
          <w:sz w:val="24"/>
        </w:rPr>
        <w:fldChar w:fldCharType="separate"/>
      </w:r>
      <w:r w:rsidR="00204CA5">
        <w:rPr>
          <w:b/>
          <w:noProof/>
          <w:sz w:val="24"/>
        </w:rPr>
        <w:t>98-e</w:t>
      </w:r>
      <w:r w:rsidR="00AC22CC">
        <w:fldChar w:fldCharType="end"/>
      </w:r>
      <w:r>
        <w:rPr>
          <w:b/>
          <w:i/>
          <w:noProof/>
          <w:sz w:val="28"/>
        </w:rPr>
        <w:tab/>
      </w:r>
      <w:r w:rsidR="00AC22CC">
        <w:rPr>
          <w:b/>
          <w:i/>
          <w:noProof/>
          <w:sz w:val="28"/>
        </w:rPr>
        <w:fldChar w:fldCharType="begin"/>
      </w:r>
      <w:r w:rsidR="00AC22CC">
        <w:rPr>
          <w:b/>
          <w:i/>
          <w:noProof/>
          <w:sz w:val="28"/>
        </w:rPr>
        <w:instrText xml:space="preserve"> DOCPROPERTY  Tdoc#  \* MERGEFORMAT </w:instrText>
      </w:r>
      <w:r w:rsidR="00AC22CC">
        <w:rPr>
          <w:b/>
          <w:i/>
          <w:noProof/>
          <w:sz w:val="28"/>
        </w:rPr>
        <w:fldChar w:fldCharType="separate"/>
      </w:r>
      <w:r w:rsidR="003B1388">
        <w:rPr>
          <w:b/>
          <w:i/>
          <w:noProof/>
          <w:sz w:val="28"/>
        </w:rPr>
        <w:t>R4-2100931</w:t>
      </w:r>
      <w:r w:rsidR="00AC22CC">
        <w:rPr>
          <w:b/>
          <w:i/>
          <w:noProof/>
          <w:sz w:val="28"/>
        </w:rPr>
        <w:fldChar w:fldCharType="end"/>
      </w:r>
    </w:p>
    <w:bookmarkStart w:id="0" w:name="_GoBack"/>
    <w:bookmarkEnd w:id="0"/>
    <w:p w14:paraId="7CB45193" w14:textId="12BE72BC" w:rsidR="001E41F3" w:rsidRDefault="00AC22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04CA5">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D4AFD">
        <w:rPr>
          <w:b/>
          <w:noProof/>
          <w:sz w:val="24"/>
        </w:rPr>
        <w:t>25</w:t>
      </w:r>
      <w:r w:rsidR="00AD4AFD">
        <w:rPr>
          <w:b/>
          <w:noProof/>
          <w:sz w:val="24"/>
          <w:vertAlign w:val="superscript"/>
        </w:rPr>
        <w:t xml:space="preserve">th </w:t>
      </w:r>
      <w:r w:rsidR="00AD4AFD">
        <w:rPr>
          <w:b/>
          <w:noProof/>
          <w:sz w:val="24"/>
        </w:rPr>
        <w:t>Jan</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D4AFD">
        <w:rPr>
          <w:b/>
          <w:noProof/>
          <w:sz w:val="24"/>
        </w:rPr>
        <w:t>5</w:t>
      </w:r>
      <w:r w:rsidR="00AD4AFD">
        <w:rPr>
          <w:b/>
          <w:noProof/>
          <w:sz w:val="24"/>
          <w:vertAlign w:val="superscript"/>
        </w:rPr>
        <w:t xml:space="preserve">th </w:t>
      </w:r>
      <w:r w:rsidR="00AD4AFD">
        <w:rPr>
          <w:b/>
          <w:noProof/>
          <w:sz w:val="24"/>
        </w:rPr>
        <w:t>Feb</w:t>
      </w:r>
      <w:r>
        <w:rPr>
          <w:b/>
          <w:noProof/>
          <w:sz w:val="24"/>
        </w:rPr>
        <w:fldChar w:fldCharType="end"/>
      </w:r>
      <w:r w:rsidR="00AD4A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B5DAE" w:rsidR="001E41F3" w:rsidRPr="00410371" w:rsidRDefault="00AC22CC" w:rsidP="00AD4A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D4AFD">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E8754" w:rsidR="001E41F3" w:rsidRPr="00410371" w:rsidRDefault="00AC22CC" w:rsidP="003B13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1388">
              <w:rPr>
                <w:b/>
                <w:noProof/>
                <w:sz w:val="28"/>
              </w:rPr>
              <w:t>0271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9447B" w:rsidR="001E41F3" w:rsidRPr="00410371" w:rsidRDefault="00AC22CC" w:rsidP="00AD4AF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D4A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0908E" w:rsidR="001E41F3" w:rsidRPr="00410371" w:rsidRDefault="00AC22CC" w:rsidP="00155B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AFD">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2E3C87" w:rsidR="00F25D98" w:rsidRDefault="00AD4AF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9F90F" w:rsidR="001E41F3" w:rsidRDefault="003E14E5" w:rsidP="00AD4AFD">
            <w:pPr>
              <w:pStyle w:val="CRCoverPage"/>
              <w:spacing w:after="0"/>
              <w:ind w:left="100"/>
              <w:rPr>
                <w:noProof/>
              </w:rPr>
            </w:pPr>
            <w:r>
              <w:fldChar w:fldCharType="begin"/>
            </w:r>
            <w:r>
              <w:instrText xml:space="preserve"> DOCPROPERTY  CrTitle  \* MERGEFORMAT </w:instrText>
            </w:r>
            <w:r>
              <w:fldChar w:fldCharType="separate"/>
            </w:r>
            <w:r w:rsidR="00AD4AFD">
              <w:t xml:space="preserve">CR on </w:t>
            </w:r>
            <w:proofErr w:type="spellStart"/>
            <w:r w:rsidR="00AD4AFD">
              <w:t>MsgA</w:t>
            </w:r>
            <w:proofErr w:type="spellEnd"/>
            <w:r w:rsidR="00AD4AFD">
              <w:t xml:space="preserve"> PUSCH radiated performance requirement for 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C360" w:rsidR="001E41F3" w:rsidRDefault="00AC22CC" w:rsidP="00F976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567E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730" w:rsidR="001E41F3" w:rsidRDefault="00AC22CC" w:rsidP="00F976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567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5B61B" w:rsidR="001E41F3" w:rsidRDefault="00AC22CC" w:rsidP="00F976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567E2">
              <w:rPr>
                <w:noProof/>
              </w:rPr>
              <w:t>NR_2step_RACH-Perf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03E41" w:rsidR="001E41F3" w:rsidRDefault="00AC22CC" w:rsidP="00F976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67E2">
              <w:rPr>
                <w:noProof/>
              </w:rPr>
              <w:t>2021-01-11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B0E7" w:rsidR="001E41F3" w:rsidRDefault="00AC22CC" w:rsidP="00F9762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567E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15147" w:rsidR="001E41F3" w:rsidRDefault="00AC22CC" w:rsidP="00F976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567E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6EC53" w:rsidR="001E41F3" w:rsidRDefault="00A567E2">
            <w:pPr>
              <w:pStyle w:val="CRCoverPage"/>
              <w:spacing w:after="0"/>
              <w:ind w:left="100"/>
              <w:rPr>
                <w:noProof/>
                <w:lang w:eastAsia="zh-CN"/>
              </w:rPr>
            </w:pPr>
            <w:r>
              <w:rPr>
                <w:noProof/>
                <w:lang w:eastAsia="zh-CN"/>
              </w:rPr>
              <w:t>MsgA PUSCH requirements have been introduced for Rel-16 NR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48DDA" w14:textId="6689B898" w:rsidR="00A1280D" w:rsidRDefault="00A1280D">
            <w:pPr>
              <w:pStyle w:val="CRCoverPage"/>
              <w:spacing w:after="0"/>
              <w:ind w:left="100"/>
              <w:rPr>
                <w:noProof/>
                <w:lang w:eastAsia="zh-CN"/>
              </w:rPr>
            </w:pPr>
            <w:r>
              <w:rPr>
                <w:noProof/>
                <w:lang w:eastAsia="zh-CN"/>
              </w:rPr>
              <w:t>Add the note for different TDD patter</w:t>
            </w:r>
            <w:r w:rsidR="00F27724">
              <w:rPr>
                <w:noProof/>
                <w:lang w:eastAsia="zh-CN"/>
              </w:rPr>
              <w:t>n</w:t>
            </w:r>
          </w:p>
          <w:p w14:paraId="4C7B9BD3" w14:textId="3CE09EE0" w:rsidR="00F27724" w:rsidRDefault="00F27724">
            <w:pPr>
              <w:pStyle w:val="CRCoverPage"/>
              <w:spacing w:after="0"/>
              <w:ind w:left="100"/>
              <w:rPr>
                <w:noProof/>
                <w:lang w:eastAsia="zh-CN"/>
              </w:rPr>
            </w:pPr>
            <w:r>
              <w:rPr>
                <w:noProof/>
                <w:lang w:eastAsia="zh-CN"/>
              </w:rPr>
              <w:t>Correc</w:t>
            </w:r>
            <w:r w:rsidR="00907EAF">
              <w:rPr>
                <w:noProof/>
                <w:lang w:eastAsia="zh-CN"/>
              </w:rPr>
              <w:t>tion the FRC and channel conditional for test requirement</w:t>
            </w:r>
          </w:p>
          <w:p w14:paraId="141450A3" w14:textId="77777777" w:rsidR="003B1388" w:rsidRDefault="00F27724">
            <w:pPr>
              <w:pStyle w:val="CRCoverPage"/>
              <w:spacing w:after="0"/>
              <w:ind w:left="100"/>
              <w:rPr>
                <w:noProof/>
                <w:lang w:eastAsia="zh-CN"/>
              </w:rPr>
            </w:pPr>
            <w:r>
              <w:rPr>
                <w:noProof/>
                <w:lang w:eastAsia="zh-CN"/>
              </w:rPr>
              <w:t>Minor modification with adding the reference</w:t>
            </w:r>
          </w:p>
          <w:p w14:paraId="55D526AD" w14:textId="558C9614" w:rsidR="00F27724" w:rsidRDefault="003B1388" w:rsidP="003B1388">
            <w:pPr>
              <w:pStyle w:val="CRCoverPage"/>
              <w:spacing w:after="0"/>
              <w:ind w:left="100"/>
              <w:rPr>
                <w:noProof/>
                <w:lang w:eastAsia="zh-CN"/>
              </w:rPr>
            </w:pPr>
            <w:r>
              <w:rPr>
                <w:noProof/>
                <w:lang w:eastAsia="zh-CN"/>
              </w:rPr>
              <w:t>Add the missing clause number</w:t>
            </w:r>
          </w:p>
          <w:p w14:paraId="0D665D07" w14:textId="4B641E47" w:rsidR="003B1388" w:rsidRDefault="003B1388" w:rsidP="003B1388">
            <w:pPr>
              <w:pStyle w:val="CRCoverPage"/>
              <w:spacing w:after="0"/>
              <w:ind w:left="100"/>
              <w:rPr>
                <w:rFonts w:hint="eastAsia"/>
                <w:noProof/>
                <w:lang w:eastAsia="zh-CN"/>
              </w:rPr>
            </w:pPr>
            <w:r>
              <w:rPr>
                <w:noProof/>
                <w:lang w:eastAsia="zh-CN"/>
              </w:rPr>
              <w:t>Add the 2-step RA type in title of test requirement</w:t>
            </w:r>
          </w:p>
          <w:p w14:paraId="31C656EC" w14:textId="48D3BABA" w:rsidR="001E41F3" w:rsidRDefault="00F97620" w:rsidP="00CA14AF">
            <w:pPr>
              <w:pStyle w:val="CRCoverPage"/>
              <w:spacing w:after="0"/>
              <w:ind w:left="100"/>
              <w:rPr>
                <w:noProof/>
                <w:lang w:eastAsia="zh-CN"/>
              </w:rPr>
            </w:pPr>
            <w:r>
              <w:rPr>
                <w:noProof/>
                <w:lang w:eastAsia="zh-CN"/>
              </w:rPr>
              <w:t xml:space="preserve">Update the requirement based on the latest simulation summary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E126E" w:rsidR="001E41F3" w:rsidRDefault="00A1280D">
            <w:pPr>
              <w:pStyle w:val="CRCoverPage"/>
              <w:spacing w:after="0"/>
              <w:ind w:left="100"/>
              <w:rPr>
                <w:noProof/>
                <w:lang w:eastAsia="zh-CN"/>
              </w:rPr>
            </w:pPr>
            <w:r>
              <w:rPr>
                <w:rFonts w:hint="eastAsia"/>
                <w:noProof/>
                <w:lang w:eastAsia="zh-CN"/>
              </w:rPr>
              <w:t>R</w:t>
            </w:r>
            <w:r>
              <w:rPr>
                <w:noProof/>
                <w:lang w:eastAsia="zh-CN"/>
              </w:rPr>
              <w:t>el-16 NR 2-step RACH</w:t>
            </w:r>
            <w:r w:rsidR="006E239F">
              <w:rPr>
                <w:noProof/>
                <w:lang w:eastAsia="zh-CN"/>
              </w:rPr>
              <w:t xml:space="preserve"> requirement can not be verifed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6E74D" w:rsidR="001E41F3" w:rsidRDefault="00F27724">
            <w:pPr>
              <w:pStyle w:val="CRCoverPage"/>
              <w:spacing w:after="0"/>
              <w:ind w:left="100"/>
              <w:rPr>
                <w:noProof/>
                <w:lang w:eastAsia="zh-CN"/>
              </w:rPr>
            </w:pPr>
            <w:r>
              <w:rPr>
                <w:rFonts w:hint="eastAsia"/>
                <w:noProof/>
                <w:lang w:eastAsia="zh-CN"/>
              </w:rPr>
              <w:t>8</w:t>
            </w:r>
            <w:r>
              <w:rPr>
                <w:noProof/>
                <w:lang w:eastAsia="zh-CN"/>
              </w:rPr>
              <w:t>.2.</w:t>
            </w:r>
            <w:r w:rsidR="00F97620">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E0F42" w:rsidR="001E41F3" w:rsidRDefault="00F277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C1397" w:rsidR="001E41F3" w:rsidRDefault="00F277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8860A" w:rsidR="001E41F3" w:rsidRDefault="00F277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DE5C75" w:rsidR="001E41F3" w:rsidRDefault="00145D43">
            <w:pPr>
              <w:pStyle w:val="CRCoverPage"/>
              <w:spacing w:after="0"/>
              <w:ind w:left="99"/>
              <w:rPr>
                <w:noProof/>
              </w:rPr>
            </w:pPr>
            <w:r>
              <w:rPr>
                <w:noProof/>
              </w:rPr>
              <w:t>TS</w:t>
            </w:r>
            <w:r w:rsidR="000A6394">
              <w:rPr>
                <w:noProof/>
              </w:rPr>
              <w:t xml:space="preserve">/TR </w:t>
            </w:r>
            <w:r w:rsidR="00C155FF">
              <w:rPr>
                <w:noProof/>
              </w:rPr>
              <w:t>…</w:t>
            </w:r>
            <w:r w:rsidR="000A6394">
              <w:rPr>
                <w:noProof/>
              </w:rPr>
              <w:t xml:space="preserve"> CR </w:t>
            </w:r>
            <w:r w:rsidR="00C155F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1602C98" w:rsidR="008863B9" w:rsidRDefault="008863B9">
            <w:pPr>
              <w:pStyle w:val="CRCoverPage"/>
              <w:tabs>
                <w:tab w:val="right" w:pos="2184"/>
              </w:tabs>
              <w:spacing w:after="0"/>
              <w:rPr>
                <w:b/>
                <w:i/>
                <w:noProof/>
              </w:rPr>
            </w:pPr>
            <w:r>
              <w:rPr>
                <w:b/>
                <w:i/>
                <w:noProof/>
              </w:rPr>
              <w:t>This CR</w:t>
            </w:r>
            <w:r w:rsidR="00C155F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73080DA" w:rsidR="001E41F3" w:rsidRPr="00BF5400" w:rsidRDefault="00C155FF" w:rsidP="00C155FF">
      <w:pPr>
        <w:jc w:val="center"/>
        <w:rPr>
          <w:noProof/>
          <w:color w:val="FF0000"/>
          <w:lang w:eastAsia="zh-CN"/>
        </w:rPr>
      </w:pPr>
      <w:r w:rsidRPr="00BF5400">
        <w:rPr>
          <w:rFonts w:hint="eastAsia"/>
          <w:noProof/>
          <w:color w:val="FF0000"/>
          <w:lang w:eastAsia="zh-CN"/>
        </w:rPr>
        <w:lastRenderedPageBreak/>
        <w:t>&lt;</w:t>
      </w:r>
      <w:r w:rsidRPr="00BF5400">
        <w:rPr>
          <w:noProof/>
          <w:color w:val="FF0000"/>
          <w:lang w:eastAsia="zh-CN"/>
        </w:rPr>
        <w:t>Start of Change&gt;</w:t>
      </w:r>
    </w:p>
    <w:p w14:paraId="734B001F" w14:textId="77777777" w:rsidR="00BF5400" w:rsidRPr="00BF5400" w:rsidRDefault="00BF5400" w:rsidP="00BF540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 w:name="_Toc58915984"/>
      <w:r w:rsidRPr="00BF5400">
        <w:rPr>
          <w:rFonts w:ascii="Arial" w:eastAsia="等线" w:hAnsi="Arial"/>
          <w:sz w:val="28"/>
          <w:lang w:eastAsia="ja-JP"/>
        </w:rPr>
        <w:t>8.2.</w:t>
      </w:r>
      <w:r w:rsidRPr="00BF5400">
        <w:rPr>
          <w:rFonts w:ascii="Arial" w:eastAsia="等线" w:hAnsi="Arial"/>
          <w:sz w:val="28"/>
          <w:lang w:eastAsia="zh-CN"/>
        </w:rPr>
        <w:t>9</w:t>
      </w:r>
      <w:r w:rsidRPr="00BF5400">
        <w:rPr>
          <w:rFonts w:ascii="Arial" w:eastAsia="等线" w:hAnsi="Arial"/>
          <w:sz w:val="28"/>
          <w:lang w:eastAsia="ja-JP"/>
        </w:rPr>
        <w:tab/>
        <w:t xml:space="preserve">Performance requirements for </w:t>
      </w:r>
      <w:proofErr w:type="spellStart"/>
      <w:r w:rsidRPr="00BF5400">
        <w:rPr>
          <w:rFonts w:ascii="Arial" w:eastAsia="等线" w:hAnsi="Arial"/>
          <w:sz w:val="28"/>
          <w:lang w:eastAsia="zh-CN"/>
        </w:rPr>
        <w:t>MsgA</w:t>
      </w:r>
      <w:proofErr w:type="spellEnd"/>
      <w:r w:rsidRPr="00BF5400">
        <w:rPr>
          <w:rFonts w:ascii="Arial" w:eastAsia="等线" w:hAnsi="Arial"/>
          <w:sz w:val="28"/>
          <w:lang w:eastAsia="zh-CN"/>
        </w:rPr>
        <w:t xml:space="preserve"> PUSCH</w:t>
      </w:r>
      <w:bookmarkEnd w:id="2"/>
    </w:p>
    <w:p w14:paraId="1F508D0A"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3" w:name="_Toc58915985"/>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.1</w:t>
      </w:r>
      <w:r w:rsidRPr="00BF5400">
        <w:rPr>
          <w:rFonts w:ascii="Arial" w:eastAsia="等线" w:hAnsi="Arial"/>
          <w:sz w:val="24"/>
          <w:lang w:eastAsia="ja-JP"/>
        </w:rPr>
        <w:tab/>
        <w:t>Definition and applicability</w:t>
      </w:r>
      <w:bookmarkEnd w:id="3"/>
    </w:p>
    <w:p w14:paraId="703F8223" w14:textId="77777777" w:rsidR="00BF5400" w:rsidRPr="00BF5400" w:rsidRDefault="00BF5400" w:rsidP="00BF5400">
      <w:pPr>
        <w:overflowPunct w:val="0"/>
        <w:autoSpaceDE w:val="0"/>
        <w:autoSpaceDN w:val="0"/>
        <w:adjustRightInd w:val="0"/>
        <w:textAlignment w:val="baseline"/>
        <w:rPr>
          <w:rFonts w:eastAsia="等线"/>
          <w:color w:val="000000"/>
          <w:lang w:eastAsia="zh-CN"/>
        </w:rPr>
      </w:pPr>
      <w:r w:rsidRPr="00BF5400">
        <w:rPr>
          <w:rFonts w:eastAsia="等线"/>
          <w:color w:val="000000"/>
          <w:lang w:eastAsia="zh-CN"/>
        </w:rPr>
        <w:t xml:space="preserve">The performance requirement of </w:t>
      </w:r>
      <w:proofErr w:type="spellStart"/>
      <w:r w:rsidRPr="00BF5400">
        <w:rPr>
          <w:rFonts w:eastAsia="等线"/>
          <w:color w:val="000000"/>
          <w:lang w:eastAsia="zh-CN"/>
        </w:rPr>
        <w:t>MsgA</w:t>
      </w:r>
      <w:proofErr w:type="spellEnd"/>
      <w:r w:rsidRPr="00BF5400">
        <w:rPr>
          <w:rFonts w:eastAsia="等线"/>
          <w:color w:val="000000"/>
          <w:lang w:eastAsia="zh-CN"/>
        </w:rPr>
        <w:t xml:space="preserve"> PUSCH is determined by a maximum allowed block error rate of </w:t>
      </w:r>
      <w:proofErr w:type="spellStart"/>
      <w:r w:rsidRPr="00BF5400">
        <w:rPr>
          <w:rFonts w:eastAsia="等线"/>
          <w:color w:val="000000"/>
          <w:lang w:eastAsia="zh-CN"/>
        </w:rPr>
        <w:t>Msg</w:t>
      </w:r>
      <w:proofErr w:type="spellEnd"/>
      <w:r w:rsidRPr="00BF5400">
        <w:rPr>
          <w:rFonts w:eastAsia="等线"/>
          <w:color w:val="000000"/>
          <w:lang w:eastAsia="zh-CN"/>
        </w:rPr>
        <w:t xml:space="preserve"> A received by BS at given SNR for FRCs listed in annex A. The performance requirements assume that the precedent preamble of </w:t>
      </w:r>
      <w:proofErr w:type="spellStart"/>
      <w:r w:rsidRPr="00BF5400">
        <w:rPr>
          <w:rFonts w:eastAsia="等线"/>
          <w:color w:val="000000"/>
          <w:lang w:eastAsia="zh-CN"/>
        </w:rPr>
        <w:t>MsgA</w:t>
      </w:r>
      <w:proofErr w:type="spellEnd"/>
      <w:r w:rsidRPr="00BF5400">
        <w:rPr>
          <w:rFonts w:eastAsia="等线"/>
          <w:color w:val="000000"/>
          <w:lang w:eastAsia="zh-CN"/>
        </w:rPr>
        <w:t xml:space="preserve"> is correctly detection. The performance requirements of assume no HARQ retransmission.</w:t>
      </w:r>
    </w:p>
    <w:p w14:paraId="4F7059D2" w14:textId="011CBCAD" w:rsidR="00BF5400" w:rsidRPr="00BF5400" w:rsidRDefault="00BF5400" w:rsidP="00BF5400">
      <w:pPr>
        <w:overflowPunct w:val="0"/>
        <w:autoSpaceDE w:val="0"/>
        <w:autoSpaceDN w:val="0"/>
        <w:adjustRightInd w:val="0"/>
        <w:textAlignment w:val="baseline"/>
        <w:rPr>
          <w:rFonts w:eastAsia="等线"/>
          <w:color w:val="000000"/>
          <w:lang w:eastAsia="zh-CN"/>
        </w:rPr>
      </w:pPr>
      <w:r w:rsidRPr="00BF5400">
        <w:rPr>
          <w:rFonts w:eastAsia="等线"/>
          <w:color w:val="000000"/>
          <w:lang w:eastAsia="zh-CN"/>
        </w:rPr>
        <w:t>These requirements are applicab</w:t>
      </w:r>
      <w:del w:id="4" w:author="Samsung2" w:date="2021-01-15T00:07:00Z">
        <w:r w:rsidRPr="00BF5400" w:rsidDel="00554114">
          <w:rPr>
            <w:rFonts w:eastAsia="等线"/>
            <w:color w:val="000000"/>
            <w:lang w:eastAsia="zh-CN"/>
          </w:rPr>
          <w:delText>i</w:delText>
        </w:r>
      </w:del>
      <w:r w:rsidRPr="00BF5400">
        <w:rPr>
          <w:rFonts w:eastAsia="等线"/>
          <w:color w:val="000000"/>
          <w:lang w:eastAsia="zh-CN"/>
        </w:rPr>
        <w:t>le for wide area and medium range BS that support 2-step RA</w:t>
      </w:r>
      <w:ins w:id="5" w:author="Samsung2" w:date="2021-01-15T00:08:00Z">
        <w:r w:rsidR="00554114">
          <w:rPr>
            <w:rFonts w:eastAsia="等线"/>
            <w:color w:val="000000"/>
            <w:lang w:eastAsia="zh-CN"/>
          </w:rPr>
          <w:t xml:space="preserve"> type</w:t>
        </w:r>
      </w:ins>
      <w:del w:id="6" w:author="Samsung2" w:date="2021-01-15T00:08:00Z">
        <w:r w:rsidRPr="00BF5400" w:rsidDel="00554114">
          <w:rPr>
            <w:rFonts w:eastAsia="等线"/>
            <w:color w:val="000000"/>
            <w:lang w:eastAsia="zh-CN"/>
          </w:rPr>
          <w:delText>CH</w:delText>
        </w:r>
      </w:del>
      <w:r w:rsidRPr="00BF5400">
        <w:rPr>
          <w:rFonts w:eastAsia="等线"/>
          <w:color w:val="000000"/>
          <w:lang w:eastAsia="zh-CN"/>
        </w:rPr>
        <w:t>. The requirements are not applied for a local area BS that supports 2-step RA</w:t>
      </w:r>
      <w:ins w:id="7" w:author="Samsung2" w:date="2021-01-15T00:08:00Z">
        <w:r w:rsidR="00554114">
          <w:rPr>
            <w:rFonts w:eastAsia="等线"/>
            <w:color w:val="000000"/>
            <w:lang w:eastAsia="zh-CN"/>
          </w:rPr>
          <w:t xml:space="preserve"> type</w:t>
        </w:r>
      </w:ins>
      <w:del w:id="8" w:author="Samsung2" w:date="2021-01-15T00:08:00Z">
        <w:r w:rsidRPr="00BF5400" w:rsidDel="00554114">
          <w:rPr>
            <w:rFonts w:eastAsia="等线"/>
            <w:color w:val="000000"/>
            <w:lang w:eastAsia="zh-CN"/>
          </w:rPr>
          <w:delText>CH</w:delText>
        </w:r>
      </w:del>
      <w:r w:rsidRPr="00BF5400">
        <w:rPr>
          <w:rFonts w:eastAsia="等线"/>
          <w:color w:val="000000"/>
          <w:lang w:eastAsia="zh-CN"/>
        </w:rPr>
        <w:t>.</w:t>
      </w:r>
    </w:p>
    <w:p w14:paraId="2432B6B7" w14:textId="77777777" w:rsidR="00BF5400" w:rsidRPr="00BF5400" w:rsidRDefault="00BF5400" w:rsidP="00BF5400">
      <w:pPr>
        <w:overflowPunct w:val="0"/>
        <w:autoSpaceDE w:val="0"/>
        <w:autoSpaceDN w:val="0"/>
        <w:adjustRightInd w:val="0"/>
        <w:textAlignment w:val="baseline"/>
        <w:rPr>
          <w:rFonts w:eastAsia="等线"/>
          <w:color w:val="000000"/>
        </w:rPr>
      </w:pPr>
      <w:r w:rsidRPr="00BF5400">
        <w:rPr>
          <w:rFonts w:eastAsia="等线"/>
          <w:color w:val="000000"/>
          <w:lang w:eastAsia="zh-CN"/>
        </w:rPr>
        <w:t>Which specific test(s) are applicable to BS is based on the test applicability rules defined in clause 8.1.2.1.</w:t>
      </w:r>
      <w:r w:rsidRPr="00BF5400">
        <w:rPr>
          <w:rFonts w:eastAsia="等线"/>
          <w:color w:val="000000"/>
          <w:lang w:eastAsia="ja-JP"/>
        </w:rPr>
        <w:t xml:space="preserve"> </w:t>
      </w:r>
    </w:p>
    <w:p w14:paraId="489853C3"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9" w:name="_Toc58915986"/>
      <w:bookmarkStart w:id="10" w:name="_Hlk58915356"/>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.2</w:t>
      </w:r>
      <w:r w:rsidRPr="00BF5400">
        <w:rPr>
          <w:rFonts w:ascii="Arial" w:eastAsia="等线" w:hAnsi="Arial"/>
          <w:sz w:val="24"/>
          <w:lang w:eastAsia="ja-JP"/>
        </w:rPr>
        <w:tab/>
        <w:t>Minimum Requirement</w:t>
      </w:r>
      <w:bookmarkEnd w:id="9"/>
    </w:p>
    <w:p w14:paraId="16D22C0B" w14:textId="4F128E42"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hint="eastAsia"/>
          <w:color w:val="000000"/>
          <w:lang w:eastAsia="ja-JP"/>
        </w:rPr>
        <w:t xml:space="preserve">For </w:t>
      </w:r>
      <w:r w:rsidRPr="00BF5400">
        <w:rPr>
          <w:rFonts w:eastAsia="等线" w:hint="eastAsia"/>
          <w:i/>
          <w:color w:val="000000"/>
          <w:lang w:eastAsia="ja-JP"/>
        </w:rPr>
        <w:t>BS type 1-O</w:t>
      </w:r>
      <w:r w:rsidRPr="00BF5400">
        <w:rPr>
          <w:rFonts w:eastAsia="等线" w:hint="eastAsia"/>
          <w:color w:val="000000"/>
          <w:lang w:eastAsia="ja-JP"/>
        </w:rPr>
        <w:t xml:space="preserve">, the minimum </w:t>
      </w:r>
      <w:r w:rsidRPr="00BF5400">
        <w:rPr>
          <w:rFonts w:eastAsia="等线"/>
          <w:color w:val="000000"/>
          <w:lang w:eastAsia="ja-JP"/>
        </w:rPr>
        <w:t>requirement is</w:t>
      </w:r>
      <w:r w:rsidRPr="00BF5400">
        <w:rPr>
          <w:rFonts w:eastAsia="等线" w:hint="eastAsia"/>
          <w:color w:val="000000"/>
          <w:lang w:eastAsia="ja-JP"/>
        </w:rPr>
        <w:t xml:space="preserve"> in TS</w:t>
      </w:r>
      <w:r w:rsidRPr="00BF5400">
        <w:rPr>
          <w:rFonts w:eastAsia="等线"/>
          <w:color w:val="000000"/>
          <w:lang w:eastAsia="ja-JP"/>
        </w:rPr>
        <w:t> </w:t>
      </w:r>
      <w:r w:rsidRPr="00BF5400">
        <w:rPr>
          <w:rFonts w:eastAsia="等线" w:hint="eastAsia"/>
          <w:color w:val="000000"/>
          <w:lang w:eastAsia="ja-JP"/>
        </w:rPr>
        <w:t>38.104</w:t>
      </w:r>
      <w:r w:rsidRPr="00BF5400">
        <w:rPr>
          <w:rFonts w:eastAsia="等线"/>
          <w:color w:val="000000"/>
          <w:lang w:eastAsia="ja-JP"/>
        </w:rPr>
        <w:t> </w:t>
      </w:r>
      <w:r w:rsidRPr="00BF5400">
        <w:rPr>
          <w:rFonts w:eastAsia="等线" w:hint="eastAsia"/>
          <w:color w:val="000000"/>
          <w:lang w:eastAsia="ja-JP"/>
        </w:rPr>
        <w:t>[2] clause</w:t>
      </w:r>
      <w:r w:rsidRPr="00BF5400">
        <w:rPr>
          <w:rFonts w:eastAsia="等线"/>
          <w:color w:val="000000"/>
          <w:lang w:eastAsia="ja-JP"/>
        </w:rPr>
        <w:t> </w:t>
      </w:r>
      <w:ins w:id="11" w:author="Samsung2" w:date="2021-01-15T18:16:00Z">
        <w:r w:rsidR="003B1388">
          <w:rPr>
            <w:rFonts w:eastAsia="等线"/>
            <w:color w:val="000000"/>
            <w:lang w:eastAsia="ja-JP"/>
          </w:rPr>
          <w:t>11.2.1</w:t>
        </w:r>
      </w:ins>
      <w:ins w:id="12" w:author="Samsung2" w:date="2021-01-15T18:17:00Z">
        <w:r w:rsidR="003B1388">
          <w:rPr>
            <w:rFonts w:eastAsia="等线"/>
            <w:color w:val="000000"/>
            <w:lang w:eastAsia="ja-JP"/>
          </w:rPr>
          <w:t>.9.</w:t>
        </w:r>
      </w:ins>
      <w:del w:id="13" w:author="Samsung2" w:date="2021-01-15T18:16:00Z">
        <w:r w:rsidRPr="00BF5400" w:rsidDel="003B1388">
          <w:rPr>
            <w:rFonts w:eastAsia="等线"/>
            <w:color w:val="000000"/>
            <w:lang w:eastAsia="ja-JP"/>
          </w:rPr>
          <w:delText>xxxxx</w:delText>
        </w:r>
      </w:del>
    </w:p>
    <w:p w14:paraId="17F0716C" w14:textId="5A10BC3E"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hint="eastAsia"/>
          <w:color w:val="000000"/>
          <w:lang w:eastAsia="ja-JP"/>
        </w:rPr>
        <w:t xml:space="preserve">For </w:t>
      </w:r>
      <w:r w:rsidRPr="00BF5400">
        <w:rPr>
          <w:rFonts w:eastAsia="等线" w:hint="eastAsia"/>
          <w:i/>
          <w:color w:val="000000"/>
          <w:lang w:eastAsia="ja-JP"/>
        </w:rPr>
        <w:t>BS type 2-O</w:t>
      </w:r>
      <w:r w:rsidRPr="00BF5400">
        <w:rPr>
          <w:rFonts w:eastAsia="等线" w:hint="eastAsia"/>
          <w:color w:val="000000"/>
          <w:lang w:eastAsia="ja-JP"/>
        </w:rPr>
        <w:t>, the minimum requirement is in TS</w:t>
      </w:r>
      <w:r w:rsidRPr="00BF5400">
        <w:rPr>
          <w:rFonts w:eastAsia="等线"/>
          <w:color w:val="000000"/>
          <w:lang w:eastAsia="ja-JP"/>
        </w:rPr>
        <w:t> </w:t>
      </w:r>
      <w:r w:rsidRPr="00BF5400">
        <w:rPr>
          <w:rFonts w:eastAsia="等线" w:hint="eastAsia"/>
          <w:color w:val="000000"/>
          <w:lang w:eastAsia="ja-JP"/>
        </w:rPr>
        <w:t>38.104</w:t>
      </w:r>
      <w:r w:rsidRPr="00BF5400">
        <w:rPr>
          <w:rFonts w:eastAsia="等线"/>
          <w:color w:val="000000"/>
          <w:lang w:eastAsia="ja-JP"/>
        </w:rPr>
        <w:t> </w:t>
      </w:r>
      <w:r w:rsidRPr="00BF5400">
        <w:rPr>
          <w:rFonts w:eastAsia="等线" w:hint="eastAsia"/>
          <w:color w:val="000000"/>
          <w:lang w:eastAsia="ja-JP"/>
        </w:rPr>
        <w:t>[2] clause</w:t>
      </w:r>
      <w:r w:rsidRPr="00BF5400">
        <w:rPr>
          <w:rFonts w:eastAsia="等线"/>
          <w:color w:val="000000"/>
          <w:lang w:eastAsia="ja-JP"/>
        </w:rPr>
        <w:t> </w:t>
      </w:r>
      <w:ins w:id="14" w:author="Samsung2" w:date="2021-01-15T18:17:00Z">
        <w:r w:rsidR="003B1388">
          <w:rPr>
            <w:rFonts w:eastAsia="等线"/>
            <w:color w:val="000000"/>
            <w:lang w:eastAsia="ja-JP"/>
          </w:rPr>
          <w:t>11.2.1.4.</w:t>
        </w:r>
      </w:ins>
      <w:del w:id="15" w:author="Samsung2" w:date="2021-01-15T18:17:00Z">
        <w:r w:rsidRPr="00BF5400" w:rsidDel="003B1388">
          <w:rPr>
            <w:rFonts w:eastAsia="等线"/>
            <w:color w:val="000000"/>
            <w:lang w:eastAsia="ja-JP"/>
          </w:rPr>
          <w:delText>xxxxx</w:delText>
        </w:r>
      </w:del>
    </w:p>
    <w:p w14:paraId="7E3C0463"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16" w:name="_Toc58915987"/>
      <w:bookmarkEnd w:id="10"/>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.3</w:t>
      </w:r>
      <w:r w:rsidRPr="00BF5400">
        <w:rPr>
          <w:rFonts w:ascii="Arial" w:eastAsia="等线" w:hAnsi="Arial"/>
          <w:sz w:val="24"/>
          <w:lang w:eastAsia="ja-JP"/>
        </w:rPr>
        <w:tab/>
        <w:t>Test Purpose</w:t>
      </w:r>
      <w:bookmarkEnd w:id="16"/>
    </w:p>
    <w:p w14:paraId="5F814718" w14:textId="77777777" w:rsidR="00BF5400" w:rsidRPr="00BF5400" w:rsidRDefault="00BF5400" w:rsidP="00BF5400">
      <w:pPr>
        <w:overflowPunct w:val="0"/>
        <w:autoSpaceDE w:val="0"/>
        <w:autoSpaceDN w:val="0"/>
        <w:adjustRightInd w:val="0"/>
        <w:textAlignment w:val="baseline"/>
        <w:rPr>
          <w:rFonts w:eastAsia="等线"/>
          <w:color w:val="000000"/>
          <w:lang w:eastAsia="zh-CN"/>
        </w:rPr>
      </w:pPr>
      <w:r w:rsidRPr="00BF5400">
        <w:rPr>
          <w:rFonts w:eastAsia="等线"/>
          <w:color w:val="000000"/>
          <w:lang w:eastAsia="zh-CN"/>
        </w:rPr>
        <w:t xml:space="preserve">The test shall verify the receiver's ability to detect </w:t>
      </w:r>
      <w:proofErr w:type="spellStart"/>
      <w:r w:rsidRPr="00BF5400">
        <w:rPr>
          <w:rFonts w:eastAsia="等线"/>
          <w:color w:val="000000"/>
          <w:lang w:eastAsia="zh-CN"/>
        </w:rPr>
        <w:t>MsgA</w:t>
      </w:r>
      <w:proofErr w:type="spellEnd"/>
      <w:r w:rsidRPr="00BF5400">
        <w:rPr>
          <w:rFonts w:eastAsia="等线"/>
          <w:color w:val="000000"/>
          <w:lang w:eastAsia="zh-CN"/>
        </w:rPr>
        <w:t xml:space="preserve"> PUSCH under multipath fading propagation conditions for a given SNR.</w:t>
      </w:r>
    </w:p>
    <w:p w14:paraId="7D914ABE"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17" w:name="_Toc58915988"/>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.4</w:t>
      </w:r>
      <w:r w:rsidRPr="00BF5400">
        <w:rPr>
          <w:rFonts w:ascii="Arial" w:eastAsia="等线" w:hAnsi="Arial"/>
          <w:sz w:val="24"/>
          <w:lang w:eastAsia="ja-JP"/>
        </w:rPr>
        <w:tab/>
        <w:t>Method of test</w:t>
      </w:r>
      <w:bookmarkEnd w:id="17"/>
    </w:p>
    <w:p w14:paraId="49ED51DC"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18" w:name="_Toc58915989"/>
      <w:r w:rsidRPr="00BF5400">
        <w:rPr>
          <w:rFonts w:ascii="Arial" w:eastAsia="等线" w:hAnsi="Arial"/>
          <w:sz w:val="22"/>
          <w:lang w:eastAsia="ja-JP"/>
        </w:rPr>
        <w:t>8.2.</w:t>
      </w:r>
      <w:r w:rsidRPr="00BF5400">
        <w:rPr>
          <w:rFonts w:ascii="Arial" w:eastAsia="等线" w:hAnsi="Arial"/>
          <w:sz w:val="22"/>
          <w:lang w:eastAsia="zh-CN"/>
        </w:rPr>
        <w:t>9</w:t>
      </w:r>
      <w:r w:rsidRPr="00BF5400">
        <w:rPr>
          <w:rFonts w:ascii="Arial" w:eastAsia="等线" w:hAnsi="Arial"/>
          <w:sz w:val="22"/>
          <w:lang w:eastAsia="ja-JP"/>
        </w:rPr>
        <w:t>.4.1</w:t>
      </w:r>
      <w:r w:rsidRPr="00BF5400">
        <w:rPr>
          <w:rFonts w:ascii="Arial" w:eastAsia="等线" w:hAnsi="Arial"/>
          <w:sz w:val="22"/>
          <w:lang w:eastAsia="ja-JP"/>
        </w:rPr>
        <w:tab/>
        <w:t>Initial Conditions</w:t>
      </w:r>
      <w:bookmarkEnd w:id="18"/>
    </w:p>
    <w:p w14:paraId="306A420F"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Test environment:</w:t>
      </w:r>
      <w:r w:rsidRPr="00BF5400">
        <w:rPr>
          <w:rFonts w:eastAsia="等线"/>
          <w:color w:val="000000"/>
          <w:lang w:eastAsia="ja-JP"/>
        </w:rPr>
        <w:tab/>
        <w:t>Normal, see annex B.2.</w:t>
      </w:r>
    </w:p>
    <w:p w14:paraId="77750AD1"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RF channels to be tested:</w:t>
      </w:r>
      <w:r w:rsidRPr="00BF5400">
        <w:rPr>
          <w:rFonts w:eastAsia="等线"/>
          <w:color w:val="000000"/>
          <w:lang w:eastAsia="ja-JP"/>
        </w:rPr>
        <w:tab/>
        <w:t>M; see clause 4.9.1.</w:t>
      </w:r>
    </w:p>
    <w:p w14:paraId="602CFE2B"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RF channels to be tested for carrier aggregation: M</w:t>
      </w:r>
      <w:r w:rsidRPr="00BF5400">
        <w:rPr>
          <w:rFonts w:eastAsia="等线"/>
          <w:color w:val="000000"/>
          <w:vertAlign w:val="subscript"/>
          <w:lang w:eastAsia="ja-JP"/>
        </w:rPr>
        <w:t>BW Channel CA</w:t>
      </w:r>
      <w:r w:rsidRPr="00BF5400">
        <w:rPr>
          <w:rFonts w:eastAsia="等线"/>
          <w:color w:val="000000"/>
          <w:lang w:eastAsia="ja-JP"/>
        </w:rPr>
        <w:t>; see clause 4.9.1.</w:t>
      </w:r>
    </w:p>
    <w:p w14:paraId="391F9668" w14:textId="77777777" w:rsidR="00BF5400" w:rsidRPr="00BF5400" w:rsidRDefault="00BF5400">
      <w:pPr>
        <w:overflowPunct w:val="0"/>
        <w:autoSpaceDE w:val="0"/>
        <w:autoSpaceDN w:val="0"/>
        <w:adjustRightInd w:val="0"/>
        <w:textAlignment w:val="baseline"/>
        <w:rPr>
          <w:rFonts w:eastAsia="Times New Roman"/>
          <w:color w:val="000000"/>
          <w:lang w:eastAsia="zh-CN"/>
        </w:rPr>
        <w:pPrChange w:id="19" w:author="Samsung2" w:date="2021-01-11T15:22:00Z">
          <w:pPr>
            <w:overflowPunct w:val="0"/>
            <w:autoSpaceDE w:val="0"/>
            <w:autoSpaceDN w:val="0"/>
            <w:adjustRightInd w:val="0"/>
            <w:ind w:left="568" w:hanging="284"/>
            <w:textAlignment w:val="baseline"/>
          </w:pPr>
        </w:pPrChange>
      </w:pPr>
      <w:r w:rsidRPr="00BF5400">
        <w:rPr>
          <w:rFonts w:eastAsia="Times New Roman"/>
          <w:color w:val="000000"/>
          <w:lang w:eastAsia="ja-JP"/>
        </w:rPr>
        <w:t>Direction to be tested:</w:t>
      </w:r>
      <w:r w:rsidRPr="00BF5400">
        <w:rPr>
          <w:rFonts w:eastAsia="宋体"/>
          <w:color w:val="000000"/>
          <w:lang w:eastAsia="zh-CN"/>
        </w:rPr>
        <w:t xml:space="preserve"> </w:t>
      </w:r>
      <w:r w:rsidRPr="00BF5400">
        <w:rPr>
          <w:rFonts w:eastAsia="Times New Roman"/>
          <w:color w:val="000000"/>
          <w:lang w:eastAsia="ja-JP"/>
        </w:rPr>
        <w:t xml:space="preserve">OTA REFSENS </w:t>
      </w:r>
      <w:r w:rsidRPr="00BF5400">
        <w:rPr>
          <w:rFonts w:eastAsia="Times New Roman"/>
          <w:i/>
          <w:color w:val="000000"/>
          <w:lang w:eastAsia="ja-JP"/>
        </w:rPr>
        <w:t>receiver target reference direction</w:t>
      </w:r>
      <w:r w:rsidRPr="00BF5400">
        <w:rPr>
          <w:rFonts w:eastAsia="Times New Roman"/>
          <w:color w:val="000000"/>
          <w:lang w:eastAsia="ja-JP"/>
        </w:rPr>
        <w:t xml:space="preserve"> (</w:t>
      </w:r>
      <w:r w:rsidRPr="00BF5400">
        <w:rPr>
          <w:rFonts w:eastAsia="Times New Roman"/>
          <w:color w:val="000000"/>
          <w:lang w:eastAsia="zh-CN"/>
        </w:rPr>
        <w:t xml:space="preserve">see </w:t>
      </w:r>
      <w:r w:rsidRPr="00BF5400">
        <w:rPr>
          <w:rFonts w:eastAsia="Times New Roman"/>
          <w:color w:val="000000"/>
          <w:lang w:eastAsia="ja-JP"/>
        </w:rPr>
        <w:t>D.54</w:t>
      </w:r>
      <w:r w:rsidRPr="00BF5400">
        <w:rPr>
          <w:rFonts w:eastAsia="Times New Roman"/>
          <w:color w:val="000000"/>
          <w:lang w:eastAsia="zh-CN"/>
        </w:rPr>
        <w:t xml:space="preserve"> in table 4.6-1</w:t>
      </w:r>
      <w:r w:rsidRPr="00BF5400">
        <w:rPr>
          <w:rFonts w:eastAsia="Times New Roman"/>
          <w:color w:val="000000"/>
          <w:lang w:eastAsia="ja-JP"/>
        </w:rPr>
        <w:t>).</w:t>
      </w:r>
    </w:p>
    <w:p w14:paraId="0BD9E502"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20" w:name="_Toc58915990"/>
      <w:r w:rsidRPr="00BF5400">
        <w:rPr>
          <w:rFonts w:ascii="Arial" w:eastAsia="等线" w:hAnsi="Arial"/>
          <w:sz w:val="22"/>
          <w:lang w:eastAsia="ja-JP"/>
        </w:rPr>
        <w:t>8.2.</w:t>
      </w:r>
      <w:r w:rsidRPr="00BF5400">
        <w:rPr>
          <w:rFonts w:ascii="Arial" w:eastAsia="等线" w:hAnsi="Arial"/>
          <w:sz w:val="22"/>
          <w:lang w:eastAsia="zh-CN"/>
        </w:rPr>
        <w:t>9</w:t>
      </w:r>
      <w:r w:rsidRPr="00BF5400">
        <w:rPr>
          <w:rFonts w:ascii="Arial" w:eastAsia="等线" w:hAnsi="Arial"/>
          <w:sz w:val="22"/>
          <w:lang w:eastAsia="ja-JP"/>
        </w:rPr>
        <w:t>.4.2</w:t>
      </w:r>
      <w:r w:rsidRPr="00BF5400">
        <w:rPr>
          <w:rFonts w:ascii="Arial" w:eastAsia="等线" w:hAnsi="Arial"/>
          <w:sz w:val="22"/>
          <w:lang w:eastAsia="ja-JP"/>
        </w:rPr>
        <w:tab/>
        <w:t>Procedure</w:t>
      </w:r>
      <w:bookmarkEnd w:id="20"/>
    </w:p>
    <w:p w14:paraId="41332D4E"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sidDel="0089269B">
        <w:rPr>
          <w:rFonts w:eastAsia="Times New Roman"/>
          <w:color w:val="000000"/>
          <w:lang w:eastAsia="ja-JP"/>
        </w:rPr>
        <w:t>1)</w:t>
      </w:r>
      <w:r w:rsidRPr="00BF5400" w:rsidDel="0089269B">
        <w:rPr>
          <w:rFonts w:eastAsia="Times New Roman"/>
          <w:color w:val="000000"/>
          <w:lang w:eastAsia="ja-JP"/>
        </w:rPr>
        <w:tab/>
        <w:t xml:space="preserve">Place the BS with </w:t>
      </w:r>
      <w:r w:rsidRPr="00BF5400" w:rsidDel="0089269B">
        <w:rPr>
          <w:rFonts w:eastAsia="Times New Roman"/>
          <w:color w:val="000000"/>
          <w:lang w:eastAsia="zh-CN"/>
        </w:rPr>
        <w:t xml:space="preserve">its manufacturer declared coordinate system reference point </w:t>
      </w:r>
      <w:r w:rsidRPr="00BF5400" w:rsidDel="0089269B">
        <w:rPr>
          <w:rFonts w:eastAsia="Times New Roman"/>
          <w:color w:val="000000"/>
          <w:lang w:eastAsia="ja-JP"/>
        </w:rPr>
        <w:t xml:space="preserve">in the same place as </w:t>
      </w:r>
      <w:r w:rsidRPr="00BF5400" w:rsidDel="0089269B">
        <w:rPr>
          <w:rFonts w:eastAsia="Times New Roman"/>
          <w:color w:val="000000"/>
          <w:lang w:eastAsia="zh-CN"/>
        </w:rPr>
        <w:t>calibrated point in the test system</w:t>
      </w:r>
      <w:r w:rsidRPr="00BF5400" w:rsidDel="0089269B">
        <w:rPr>
          <w:rFonts w:eastAsia="MS Mincho"/>
          <w:color w:val="000000"/>
          <w:lang w:eastAsia="ja-JP"/>
        </w:rPr>
        <w:t xml:space="preserve">, as shown in </w:t>
      </w:r>
      <w:r w:rsidRPr="00BF5400" w:rsidDel="0089269B">
        <w:rPr>
          <w:rFonts w:eastAsia="Times New Roman"/>
          <w:color w:val="000000"/>
          <w:lang w:eastAsia="ja-JP"/>
        </w:rPr>
        <w:t xml:space="preserve">annex </w:t>
      </w:r>
      <w:r w:rsidRPr="00BF5400" w:rsidDel="0089269B">
        <w:rPr>
          <w:rFonts w:eastAsia="Times New Roman"/>
          <w:color w:val="000000"/>
          <w:lang w:eastAsia="zh-CN"/>
        </w:rPr>
        <w:t>E</w:t>
      </w:r>
      <w:r w:rsidRPr="00BF5400" w:rsidDel="0089269B">
        <w:rPr>
          <w:rFonts w:eastAsia="MS Mincho"/>
          <w:color w:val="000000"/>
          <w:lang w:eastAsia="ja-JP"/>
        </w:rPr>
        <w:t>.</w:t>
      </w:r>
      <w:r w:rsidRPr="00BF5400" w:rsidDel="0089269B">
        <w:rPr>
          <w:rFonts w:eastAsia="Times New Roman"/>
          <w:color w:val="000000"/>
          <w:lang w:eastAsia="zh-CN"/>
        </w:rPr>
        <w:t>3</w:t>
      </w:r>
      <w:r w:rsidRPr="00BF5400" w:rsidDel="0089269B">
        <w:rPr>
          <w:rFonts w:eastAsia="Times New Roman"/>
          <w:color w:val="000000"/>
          <w:lang w:eastAsia="ja-JP"/>
        </w:rPr>
        <w:t>.</w:t>
      </w:r>
    </w:p>
    <w:p w14:paraId="635DF049"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sidDel="0089269B">
        <w:rPr>
          <w:rFonts w:eastAsia="Times New Roman"/>
          <w:color w:val="000000"/>
          <w:lang w:eastAsia="ja-JP"/>
        </w:rPr>
        <w:t>2)</w:t>
      </w:r>
      <w:r w:rsidRPr="00BF5400" w:rsidDel="0089269B">
        <w:rPr>
          <w:rFonts w:eastAsia="Times New Roman"/>
          <w:color w:val="000000"/>
          <w:lang w:eastAsia="ja-JP"/>
        </w:rPr>
        <w:tab/>
        <w:t>Align the</w:t>
      </w:r>
      <w:r w:rsidRPr="00BF5400" w:rsidDel="0089269B">
        <w:rPr>
          <w:rFonts w:eastAsia="Times New Roman"/>
          <w:color w:val="000000"/>
          <w:lang w:eastAsia="zh-CN"/>
        </w:rPr>
        <w:t xml:space="preserve"> manufacturer declared coordinate system orientation of the BS with the test system.</w:t>
      </w:r>
    </w:p>
    <w:p w14:paraId="25D81064"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ja-JP"/>
        </w:rPr>
      </w:pPr>
      <w:r w:rsidRPr="00BF5400" w:rsidDel="0089269B">
        <w:rPr>
          <w:rFonts w:eastAsia="MS Mincho"/>
          <w:color w:val="000000"/>
          <w:lang w:eastAsia="ja-JP"/>
        </w:rPr>
        <w:t>3</w:t>
      </w:r>
      <w:r w:rsidRPr="00BF5400" w:rsidDel="0089269B">
        <w:rPr>
          <w:rFonts w:eastAsia="Times New Roman"/>
          <w:color w:val="000000"/>
          <w:lang w:eastAsia="ja-JP"/>
        </w:rPr>
        <w:t>)</w:t>
      </w:r>
      <w:r w:rsidRPr="00BF5400" w:rsidDel="0089269B">
        <w:rPr>
          <w:rFonts w:eastAsia="Times New Roman"/>
          <w:color w:val="000000"/>
          <w:lang w:eastAsia="ja-JP"/>
        </w:rPr>
        <w:tab/>
      </w:r>
      <w:r w:rsidRPr="00BF5400" w:rsidDel="0089269B">
        <w:rPr>
          <w:rFonts w:eastAsia="MS Mincho"/>
          <w:color w:val="000000"/>
          <w:lang w:eastAsia="ja-JP"/>
        </w:rPr>
        <w:t xml:space="preserve">Set </w:t>
      </w:r>
      <w:r w:rsidRPr="00BF5400" w:rsidDel="0089269B">
        <w:rPr>
          <w:rFonts w:eastAsia="Times New Roman"/>
          <w:color w:val="000000"/>
          <w:lang w:eastAsia="zh-CN"/>
        </w:rPr>
        <w:t>the BS in the declared direction to be tested.</w:t>
      </w:r>
    </w:p>
    <w:p w14:paraId="6CF98712" w14:textId="77777777" w:rsidR="00BF5400" w:rsidRPr="00BF5400" w:rsidDel="0089269B" w:rsidRDefault="00BF5400" w:rsidP="00BF5400">
      <w:pPr>
        <w:overflowPunct w:val="0"/>
        <w:autoSpaceDE w:val="0"/>
        <w:autoSpaceDN w:val="0"/>
        <w:adjustRightInd w:val="0"/>
        <w:ind w:left="568" w:hanging="284"/>
        <w:textAlignment w:val="baseline"/>
        <w:rPr>
          <w:rFonts w:eastAsia="Times New Roman"/>
          <w:color w:val="000000"/>
          <w:lang w:eastAsia="ja-JP"/>
        </w:rPr>
      </w:pPr>
      <w:r w:rsidRPr="00BF5400" w:rsidDel="0089269B">
        <w:rPr>
          <w:rFonts w:eastAsia="Times New Roman"/>
          <w:color w:val="000000"/>
          <w:lang w:eastAsia="ja-JP"/>
        </w:rPr>
        <w:t>4)</w:t>
      </w:r>
      <w:r w:rsidRPr="00BF5400" w:rsidDel="0089269B">
        <w:rPr>
          <w:rFonts w:eastAsia="Times New Roman"/>
          <w:color w:val="000000"/>
          <w:lang w:eastAsia="ja-JP"/>
        </w:rPr>
        <w:tab/>
        <w:t>Connect the BS tester generating the wanted signal, multipath fading simulators and AWGN generators to a test antenna via a combining network in OTA test setup, as shown in annex E</w:t>
      </w:r>
      <w:r w:rsidRPr="00BF5400" w:rsidDel="0089269B">
        <w:rPr>
          <w:rFonts w:eastAsia="MS Mincho"/>
          <w:color w:val="000000"/>
          <w:lang w:eastAsia="ja-JP"/>
        </w:rPr>
        <w:t>.</w:t>
      </w:r>
      <w:r w:rsidRPr="00BF5400" w:rsidDel="0089269B">
        <w:rPr>
          <w:rFonts w:eastAsia="Times New Roman"/>
          <w:color w:val="000000"/>
          <w:lang w:eastAsia="zh-CN"/>
        </w:rPr>
        <w:t>3</w:t>
      </w:r>
      <w:r w:rsidRPr="00BF5400" w:rsidDel="0089269B">
        <w:rPr>
          <w:rFonts w:eastAsia="Times New Roman"/>
          <w:color w:val="000000"/>
          <w:lang w:eastAsia="ja-JP"/>
        </w:rPr>
        <w:t>.</w:t>
      </w:r>
      <w:r w:rsidRPr="00BF5400" w:rsidDel="0089269B">
        <w:rPr>
          <w:rFonts w:eastAsia="Times New Roman"/>
          <w:color w:val="000000"/>
          <w:lang w:eastAsia="zh-CN"/>
        </w:rPr>
        <w:t xml:space="preserve"> Each of the demodulation branch signals should be transmitted on </w:t>
      </w:r>
      <w:r w:rsidRPr="00BF5400">
        <w:rPr>
          <w:rFonts w:eastAsia="Times New Roman"/>
          <w:color w:val="000000"/>
          <w:lang w:eastAsia="zh-CN"/>
        </w:rPr>
        <w:t>one</w:t>
      </w:r>
      <w:r w:rsidRPr="00BF5400" w:rsidDel="0089269B">
        <w:rPr>
          <w:rFonts w:eastAsia="Times New Roman"/>
          <w:color w:val="000000"/>
          <w:lang w:eastAsia="zh-CN"/>
        </w:rPr>
        <w:t xml:space="preserve"> polarization of the test antenna(s).</w:t>
      </w:r>
    </w:p>
    <w:p w14:paraId="3BBFA6F7"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5</w:t>
      </w:r>
      <w:r w:rsidRPr="00BF5400">
        <w:rPr>
          <w:rFonts w:eastAsia="Times New Roman"/>
          <w:color w:val="000000"/>
          <w:lang w:eastAsia="ja-JP"/>
        </w:rPr>
        <w:t>)</w:t>
      </w:r>
      <w:r w:rsidRPr="00BF5400">
        <w:rPr>
          <w:rFonts w:eastAsia="Times New Roman"/>
          <w:color w:val="000000"/>
          <w:lang w:eastAsia="ja-JP"/>
        </w:rPr>
        <w:tab/>
      </w:r>
      <w:r w:rsidRPr="00BF5400">
        <w:rPr>
          <w:rFonts w:eastAsia="Times New Roman"/>
          <w:color w:val="000000"/>
          <w:lang w:eastAsia="zh-CN"/>
        </w:rPr>
        <w:t xml:space="preserve">The characteristics of the wanted signal shall be configured according to the corresponding UL reference measurement channel defined in </w:t>
      </w:r>
      <w:r w:rsidRPr="00BF5400">
        <w:rPr>
          <w:rFonts w:eastAsia="Times New Roman"/>
          <w:color w:val="000000"/>
          <w:lang w:eastAsia="ja-JP"/>
        </w:rPr>
        <w:t>annex</w:t>
      </w:r>
      <w:r w:rsidRPr="00BF5400">
        <w:rPr>
          <w:rFonts w:eastAsia="Times New Roman"/>
          <w:color w:val="000000"/>
          <w:lang w:eastAsia="zh-CN"/>
        </w:rPr>
        <w:t xml:space="preserve"> A, and according to additional test parameters listed in </w:t>
      </w:r>
      <w:r w:rsidRPr="00BF5400">
        <w:rPr>
          <w:rFonts w:eastAsia="Times New Roman"/>
          <w:color w:val="000000"/>
          <w:lang w:eastAsia="ja-JP"/>
        </w:rPr>
        <w:t>table</w:t>
      </w:r>
      <w:r w:rsidRPr="00BF5400">
        <w:rPr>
          <w:rFonts w:eastAsia="Times New Roman"/>
          <w:color w:val="000000"/>
          <w:lang w:eastAsia="zh-CN"/>
        </w:rPr>
        <w:t xml:space="preserve"> </w:t>
      </w:r>
      <w:r w:rsidRPr="00BF5400">
        <w:rPr>
          <w:rFonts w:eastAsia="Times New Roman"/>
          <w:color w:val="000000"/>
          <w:lang w:eastAsia="ja-JP"/>
        </w:rPr>
        <w:t>8.2.9.4.2</w:t>
      </w:r>
      <w:r w:rsidRPr="00BF5400">
        <w:rPr>
          <w:rFonts w:eastAsia="Times New Roman"/>
          <w:color w:val="000000"/>
          <w:lang w:eastAsia="zh-CN"/>
        </w:rPr>
        <w:t>-1.</w:t>
      </w:r>
    </w:p>
    <w:p w14:paraId="42751B16" w14:textId="204362A1"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等线" w:hAnsi="Arial"/>
          <w:b/>
          <w:color w:val="000000"/>
          <w:lang w:eastAsia="ja-JP"/>
        </w:rPr>
        <w:lastRenderedPageBreak/>
        <w:t>Table 8.2.9.4.2-</w:t>
      </w:r>
      <w:r w:rsidRPr="00BF5400">
        <w:rPr>
          <w:rFonts w:ascii="Arial" w:eastAsia="等线" w:hAnsi="Arial" w:hint="eastAsia"/>
          <w:b/>
          <w:color w:val="000000"/>
          <w:lang w:eastAsia="zh-CN"/>
        </w:rPr>
        <w:t>1</w:t>
      </w:r>
      <w:r w:rsidRPr="00BF5400">
        <w:rPr>
          <w:rFonts w:ascii="Arial" w:eastAsia="等线" w:hAnsi="Arial"/>
          <w:b/>
          <w:color w:val="000000"/>
          <w:lang w:eastAsia="ja-JP"/>
        </w:rPr>
        <w:t xml:space="preserve">: Test parameters for testing </w:t>
      </w:r>
      <w:proofErr w:type="spellStart"/>
      <w:ins w:id="21" w:author="Samsung2" w:date="2021-01-15T18:17:00Z">
        <w:r w:rsidR="003B1388">
          <w:rPr>
            <w:rFonts w:ascii="Arial" w:eastAsia="等线" w:hAnsi="Arial"/>
            <w:b/>
            <w:color w:val="000000"/>
            <w:lang w:eastAsia="ja-JP"/>
          </w:rPr>
          <w:t>MsgA</w:t>
        </w:r>
        <w:proofErr w:type="spellEnd"/>
        <w:r w:rsidR="003B1388">
          <w:rPr>
            <w:rFonts w:ascii="Arial" w:eastAsia="等线" w:hAnsi="Arial"/>
            <w:b/>
            <w:color w:val="000000"/>
            <w:lang w:eastAsia="ja-JP"/>
          </w:rPr>
          <w:t xml:space="preserve"> </w:t>
        </w:r>
      </w:ins>
      <w:r w:rsidRPr="00BF5400">
        <w:rPr>
          <w:rFonts w:ascii="Arial" w:eastAsia="等线" w:hAnsi="Arial"/>
          <w:b/>
          <w:color w:val="000000"/>
          <w:lang w:eastAsia="ja-JP"/>
        </w:rPr>
        <w:t>PUSCH</w:t>
      </w:r>
      <w:ins w:id="22" w:author="Samsung2" w:date="2021-01-15T18:18:00Z">
        <w:r w:rsidR="003B1388">
          <w:rPr>
            <w:rFonts w:ascii="Arial" w:eastAsia="等线" w:hAnsi="Arial"/>
            <w:b/>
            <w:color w:val="000000"/>
            <w:lang w:eastAsia="ja-JP"/>
          </w:rPr>
          <w:t xml:space="preserve"> for 2-step RA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1"/>
        <w:gridCol w:w="3534"/>
        <w:gridCol w:w="2412"/>
        <w:gridCol w:w="2414"/>
      </w:tblGrid>
      <w:tr w:rsidR="00BF5400" w:rsidRPr="00BF5400" w14:paraId="3F8B89B7" w14:textId="77777777" w:rsidTr="00907EAF">
        <w:trPr>
          <w:cantSplit/>
          <w:jc w:val="center"/>
        </w:trPr>
        <w:tc>
          <w:tcPr>
            <w:tcW w:w="4805" w:type="dxa"/>
            <w:gridSpan w:val="3"/>
          </w:tcPr>
          <w:p w14:paraId="219CEE2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bookmarkStart w:id="23" w:name="MCCQCTEMPBM_00000272"/>
            <w:r w:rsidRPr="00BF5400">
              <w:rPr>
                <w:rFonts w:ascii="Arial" w:eastAsia="等线" w:hAnsi="Arial"/>
                <w:b/>
                <w:color w:val="000000"/>
                <w:sz w:val="18"/>
                <w:lang w:eastAsia="ja-JP"/>
              </w:rPr>
              <w:t>Parameter</w:t>
            </w:r>
          </w:p>
        </w:tc>
        <w:tc>
          <w:tcPr>
            <w:tcW w:w="2412" w:type="dxa"/>
          </w:tcPr>
          <w:p w14:paraId="1C698C9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F5400">
              <w:rPr>
                <w:rFonts w:ascii="Arial" w:eastAsia="等线" w:hAnsi="Arial"/>
                <w:b/>
                <w:color w:val="000000"/>
                <w:sz w:val="18"/>
                <w:lang w:eastAsia="ja-JP"/>
              </w:rPr>
              <w:t>BS type 1-O</w:t>
            </w:r>
          </w:p>
        </w:tc>
        <w:tc>
          <w:tcPr>
            <w:tcW w:w="2414" w:type="dxa"/>
          </w:tcPr>
          <w:p w14:paraId="184238D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BF5400">
              <w:rPr>
                <w:rFonts w:ascii="Arial" w:eastAsia="等线" w:hAnsi="Arial"/>
                <w:b/>
                <w:color w:val="000000"/>
                <w:sz w:val="18"/>
                <w:lang w:eastAsia="ja-JP"/>
              </w:rPr>
              <w:t>BS type 2-O</w:t>
            </w:r>
          </w:p>
        </w:tc>
      </w:tr>
      <w:tr w:rsidR="00BF5400" w:rsidRPr="00BF5400" w14:paraId="1F86334D" w14:textId="77777777" w:rsidTr="00907EAF">
        <w:trPr>
          <w:cantSplit/>
          <w:jc w:val="center"/>
        </w:trPr>
        <w:tc>
          <w:tcPr>
            <w:tcW w:w="4805" w:type="dxa"/>
            <w:gridSpan w:val="3"/>
          </w:tcPr>
          <w:p w14:paraId="672F03C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color w:val="000000"/>
                <w:sz w:val="18"/>
                <w:lang w:eastAsia="ja-JP"/>
              </w:rPr>
              <w:t>Preamble format</w:t>
            </w:r>
          </w:p>
        </w:tc>
        <w:tc>
          <w:tcPr>
            <w:tcW w:w="4826" w:type="dxa"/>
            <w:gridSpan w:val="2"/>
          </w:tcPr>
          <w:p w14:paraId="11AFC78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zh-CN"/>
              </w:rPr>
              <w:t>Free choice</w:t>
            </w:r>
          </w:p>
        </w:tc>
      </w:tr>
      <w:tr w:rsidR="00BF5400" w:rsidRPr="00BF5400" w14:paraId="639D4284" w14:textId="77777777" w:rsidTr="00907EAF">
        <w:trPr>
          <w:cantSplit/>
          <w:jc w:val="center"/>
        </w:trPr>
        <w:tc>
          <w:tcPr>
            <w:tcW w:w="4805" w:type="dxa"/>
            <w:gridSpan w:val="3"/>
          </w:tcPr>
          <w:p w14:paraId="7A6ADFB8"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Transform precoding</w:t>
            </w:r>
          </w:p>
        </w:tc>
        <w:tc>
          <w:tcPr>
            <w:tcW w:w="4826" w:type="dxa"/>
            <w:gridSpan w:val="2"/>
          </w:tcPr>
          <w:p w14:paraId="7115925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Disable</w:t>
            </w:r>
          </w:p>
        </w:tc>
      </w:tr>
      <w:tr w:rsidR="00BF5400" w:rsidRPr="00BF5400" w14:paraId="39E873B6" w14:textId="77777777" w:rsidTr="00907EAF">
        <w:trPr>
          <w:cantSplit/>
          <w:jc w:val="center"/>
        </w:trPr>
        <w:tc>
          <w:tcPr>
            <w:tcW w:w="4805" w:type="dxa"/>
            <w:gridSpan w:val="3"/>
          </w:tcPr>
          <w:p w14:paraId="230DB379"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P</w:t>
            </w:r>
            <w:r w:rsidRPr="00BF5400">
              <w:rPr>
                <w:rFonts w:ascii="Arial" w:eastAsia="等线" w:hAnsi="Arial"/>
                <w:color w:val="000000"/>
                <w:sz w:val="18"/>
                <w:lang w:eastAsia="zh-CN"/>
              </w:rPr>
              <w:t xml:space="preserve">ower offset between preamble and </w:t>
            </w:r>
            <w:proofErr w:type="spellStart"/>
            <w:r w:rsidRPr="00BF5400">
              <w:rPr>
                <w:rFonts w:ascii="Arial" w:eastAsia="等线" w:hAnsi="Arial"/>
                <w:color w:val="000000"/>
                <w:sz w:val="18"/>
                <w:lang w:eastAsia="zh-CN"/>
              </w:rPr>
              <w:t>MsgA</w:t>
            </w:r>
            <w:proofErr w:type="spellEnd"/>
            <w:r w:rsidRPr="00BF5400">
              <w:rPr>
                <w:rFonts w:ascii="Arial" w:eastAsia="宋体" w:hAnsi="Arial"/>
                <w:color w:val="000000"/>
                <w:sz w:val="18"/>
                <w:lang w:eastAsia="zh-CN"/>
              </w:rPr>
              <w:t>(Note 1)</w:t>
            </w:r>
          </w:p>
        </w:tc>
        <w:tc>
          <w:tcPr>
            <w:tcW w:w="4826" w:type="dxa"/>
            <w:gridSpan w:val="2"/>
          </w:tcPr>
          <w:p w14:paraId="5FAAE38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F</w:t>
            </w:r>
            <w:r w:rsidRPr="00BF5400">
              <w:rPr>
                <w:rFonts w:ascii="Arial" w:eastAsia="等线" w:hAnsi="Arial"/>
                <w:color w:val="000000"/>
                <w:sz w:val="18"/>
                <w:lang w:eastAsia="zh-CN"/>
              </w:rPr>
              <w:t>ree choice</w:t>
            </w:r>
          </w:p>
        </w:tc>
      </w:tr>
      <w:tr w:rsidR="00BF5400" w:rsidRPr="00BF5400" w14:paraId="29069FE9" w14:textId="77777777" w:rsidTr="00907EAF">
        <w:trPr>
          <w:cantSplit/>
          <w:jc w:val="center"/>
        </w:trPr>
        <w:tc>
          <w:tcPr>
            <w:tcW w:w="4805" w:type="dxa"/>
            <w:gridSpan w:val="3"/>
          </w:tcPr>
          <w:p w14:paraId="25ABDEA4" w14:textId="7D141E9E"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Default TDD UL-DL pattern</w:t>
            </w:r>
            <w:ins w:id="24" w:author="Samsung2" w:date="2021-01-11T15:16:00Z">
              <w:r w:rsidR="00F97620">
                <w:rPr>
                  <w:rFonts w:ascii="Arial" w:eastAsia="等线" w:hAnsi="Arial"/>
                  <w:color w:val="000000"/>
                  <w:sz w:val="18"/>
                  <w:lang w:eastAsia="ja-JP"/>
                </w:rPr>
                <w:t>(Note 2)</w:t>
              </w:r>
            </w:ins>
            <w:r w:rsidRPr="00BF5400">
              <w:rPr>
                <w:rFonts w:ascii="Arial" w:eastAsia="等线" w:hAnsi="Arial"/>
                <w:color w:val="000000"/>
                <w:sz w:val="18"/>
                <w:lang w:eastAsia="ja-JP"/>
              </w:rPr>
              <w:t xml:space="preserve"> </w:t>
            </w:r>
          </w:p>
        </w:tc>
        <w:tc>
          <w:tcPr>
            <w:tcW w:w="2412" w:type="dxa"/>
          </w:tcPr>
          <w:p w14:paraId="4D89050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15 kHz SCS:</w:t>
            </w:r>
          </w:p>
          <w:p w14:paraId="1C92DA6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3D1S1U, S=10D:2G:2U</w:t>
            </w:r>
          </w:p>
          <w:p w14:paraId="48D05FE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30 kHz SCS:</w:t>
            </w:r>
          </w:p>
          <w:p w14:paraId="7CFB0DC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7D1S2U, S=6D:4G:4U</w:t>
            </w:r>
          </w:p>
        </w:tc>
        <w:tc>
          <w:tcPr>
            <w:tcW w:w="2414" w:type="dxa"/>
          </w:tcPr>
          <w:p w14:paraId="464BAF3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60 kHz and 120kHz SCS:</w:t>
            </w:r>
          </w:p>
          <w:p w14:paraId="608D55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3D1S1U, S=10D:2G:2U</w:t>
            </w:r>
          </w:p>
        </w:tc>
      </w:tr>
      <w:tr w:rsidR="00BF5400" w:rsidRPr="00BF5400" w14:paraId="2DB65474" w14:textId="77777777" w:rsidTr="00907EAF">
        <w:trPr>
          <w:cantSplit/>
          <w:jc w:val="center"/>
        </w:trPr>
        <w:tc>
          <w:tcPr>
            <w:tcW w:w="1240" w:type="dxa"/>
            <w:vMerge w:val="restart"/>
            <w:shd w:val="clear" w:color="auto" w:fill="auto"/>
          </w:tcPr>
          <w:p w14:paraId="7E3182D6"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HARQ</w:t>
            </w:r>
          </w:p>
        </w:tc>
        <w:tc>
          <w:tcPr>
            <w:tcW w:w="3565" w:type="dxa"/>
            <w:gridSpan w:val="2"/>
          </w:tcPr>
          <w:p w14:paraId="4C7539BD"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Maximum number of HARQ transmissions</w:t>
            </w:r>
          </w:p>
        </w:tc>
        <w:tc>
          <w:tcPr>
            <w:tcW w:w="4826" w:type="dxa"/>
            <w:gridSpan w:val="2"/>
          </w:tcPr>
          <w:p w14:paraId="4834D40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w:t>
            </w:r>
          </w:p>
        </w:tc>
      </w:tr>
      <w:tr w:rsidR="00BF5400" w:rsidRPr="00BF5400" w14:paraId="6903AD58" w14:textId="77777777" w:rsidTr="00907EAF">
        <w:trPr>
          <w:cantSplit/>
          <w:jc w:val="center"/>
        </w:trPr>
        <w:tc>
          <w:tcPr>
            <w:tcW w:w="1240" w:type="dxa"/>
            <w:vMerge/>
            <w:tcBorders>
              <w:bottom w:val="single" w:sz="4" w:space="0" w:color="auto"/>
            </w:tcBorders>
            <w:shd w:val="clear" w:color="auto" w:fill="auto"/>
          </w:tcPr>
          <w:p w14:paraId="46D2A60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1A393E9B"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RV sequence</w:t>
            </w:r>
          </w:p>
        </w:tc>
        <w:tc>
          <w:tcPr>
            <w:tcW w:w="4826" w:type="dxa"/>
            <w:gridSpan w:val="2"/>
          </w:tcPr>
          <w:p w14:paraId="212379C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val="fr-FR" w:eastAsia="ja-JP"/>
              </w:rPr>
              <w:t>0</w:t>
            </w:r>
          </w:p>
        </w:tc>
      </w:tr>
      <w:tr w:rsidR="00BF5400" w:rsidRPr="00BF5400" w14:paraId="6FC8AA99" w14:textId="77777777" w:rsidTr="00907EAF">
        <w:trPr>
          <w:cantSplit/>
          <w:jc w:val="center"/>
        </w:trPr>
        <w:tc>
          <w:tcPr>
            <w:tcW w:w="1240" w:type="dxa"/>
            <w:vMerge w:val="restart"/>
            <w:shd w:val="clear" w:color="auto" w:fill="auto"/>
          </w:tcPr>
          <w:p w14:paraId="4D1DF1F1"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w:t>
            </w:r>
          </w:p>
        </w:tc>
        <w:tc>
          <w:tcPr>
            <w:tcW w:w="3565" w:type="dxa"/>
            <w:gridSpan w:val="2"/>
          </w:tcPr>
          <w:p w14:paraId="10D796C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 configuration type</w:t>
            </w:r>
          </w:p>
        </w:tc>
        <w:tc>
          <w:tcPr>
            <w:tcW w:w="4826" w:type="dxa"/>
            <w:gridSpan w:val="2"/>
          </w:tcPr>
          <w:p w14:paraId="39BF02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w:t>
            </w:r>
          </w:p>
        </w:tc>
      </w:tr>
      <w:tr w:rsidR="00BF5400" w:rsidRPr="00BF5400" w14:paraId="1D869420" w14:textId="77777777" w:rsidTr="00907EAF">
        <w:trPr>
          <w:cantSplit/>
          <w:jc w:val="center"/>
        </w:trPr>
        <w:tc>
          <w:tcPr>
            <w:tcW w:w="1240" w:type="dxa"/>
            <w:vMerge/>
            <w:shd w:val="clear" w:color="auto" w:fill="auto"/>
          </w:tcPr>
          <w:p w14:paraId="0045B33C"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0CF9BDD2"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DM-RS duration</w:t>
            </w:r>
          </w:p>
        </w:tc>
        <w:tc>
          <w:tcPr>
            <w:tcW w:w="4826" w:type="dxa"/>
            <w:gridSpan w:val="2"/>
          </w:tcPr>
          <w:p w14:paraId="63F3DD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single-symbol DM-RS</w:t>
            </w:r>
          </w:p>
        </w:tc>
      </w:tr>
      <w:tr w:rsidR="00BF5400" w:rsidRPr="00BF5400" w14:paraId="06FAF65F" w14:textId="77777777" w:rsidTr="00907EAF">
        <w:trPr>
          <w:cantSplit/>
          <w:jc w:val="center"/>
        </w:trPr>
        <w:tc>
          <w:tcPr>
            <w:tcW w:w="1240" w:type="dxa"/>
            <w:vMerge/>
            <w:shd w:val="clear" w:color="auto" w:fill="auto"/>
          </w:tcPr>
          <w:p w14:paraId="4EED3F21"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7E9BB4F8"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zh-CN"/>
              </w:rPr>
              <w:t>A</w:t>
            </w:r>
            <w:r w:rsidRPr="00BF5400">
              <w:rPr>
                <w:rFonts w:ascii="Arial" w:eastAsia="等线" w:hAnsi="Arial"/>
                <w:color w:val="000000"/>
                <w:sz w:val="18"/>
                <w:lang w:eastAsia="ja-JP"/>
              </w:rPr>
              <w:t>dditional DM-RS position</w:t>
            </w:r>
          </w:p>
        </w:tc>
        <w:tc>
          <w:tcPr>
            <w:tcW w:w="2412" w:type="dxa"/>
          </w:tcPr>
          <w:p w14:paraId="367A8215" w14:textId="7A278FD2" w:rsidR="00BF5400" w:rsidRPr="00BF5400" w:rsidRDefault="00155BF9" w:rsidP="00BF5400">
            <w:pPr>
              <w:keepNext/>
              <w:keepLines/>
              <w:overflowPunct w:val="0"/>
              <w:autoSpaceDE w:val="0"/>
              <w:autoSpaceDN w:val="0"/>
              <w:adjustRightInd w:val="0"/>
              <w:spacing w:after="0"/>
              <w:jc w:val="center"/>
              <w:textAlignment w:val="baseline"/>
              <w:rPr>
                <w:rFonts w:ascii="Arial" w:eastAsia="等线" w:hAnsi="Arial"/>
                <w:color w:val="000000"/>
                <w:sz w:val="18"/>
                <w:szCs w:val="18"/>
                <w:lang w:eastAsia="ja-JP"/>
              </w:rPr>
            </w:pPr>
            <w:proofErr w:type="spellStart"/>
            <w:ins w:id="25" w:author="Samsung2" w:date="2021-01-11T19:19:00Z">
              <w:r>
                <w:rPr>
                  <w:rFonts w:ascii="Arial" w:eastAsia="等线" w:hAnsi="Arial"/>
                  <w:color w:val="000000"/>
                  <w:sz w:val="18"/>
                  <w:lang w:eastAsia="ja-JP"/>
                </w:rPr>
                <w:t>P</w:t>
              </w:r>
            </w:ins>
            <w:del w:id="26" w:author="Samsung2" w:date="2021-01-11T19:19:00Z">
              <w:r w:rsidR="00BF5400" w:rsidRPr="00BF5400" w:rsidDel="00155BF9">
                <w:rPr>
                  <w:rFonts w:ascii="Arial" w:eastAsia="等线" w:hAnsi="Arial"/>
                  <w:color w:val="000000"/>
                  <w:sz w:val="18"/>
                  <w:lang w:eastAsia="ja-JP"/>
                </w:rPr>
                <w:delText>p</w:delText>
              </w:r>
            </w:del>
            <w:r w:rsidR="00BF5400" w:rsidRPr="00BF5400">
              <w:rPr>
                <w:rFonts w:ascii="Arial" w:eastAsia="等线" w:hAnsi="Arial"/>
                <w:color w:val="000000"/>
                <w:sz w:val="18"/>
                <w:lang w:eastAsia="ja-JP"/>
              </w:rPr>
              <w:t>os</w:t>
            </w:r>
            <w:proofErr w:type="spellEnd"/>
            <w:r w:rsidR="00BF5400" w:rsidRPr="00BF5400">
              <w:rPr>
                <w:rFonts w:ascii="Arial" w:eastAsia="等线" w:hAnsi="Arial"/>
                <w:color w:val="000000"/>
                <w:sz w:val="18"/>
                <w:lang w:eastAsia="ja-JP"/>
              </w:rPr>
              <w:t xml:space="preserve"> 1 or </w:t>
            </w:r>
            <w:proofErr w:type="spellStart"/>
            <w:ins w:id="27" w:author="Samsung2" w:date="2021-01-11T19:19:00Z">
              <w:r>
                <w:rPr>
                  <w:rFonts w:ascii="Arial" w:eastAsia="等线" w:hAnsi="Arial"/>
                  <w:color w:val="000000"/>
                  <w:sz w:val="18"/>
                  <w:lang w:eastAsia="ja-JP"/>
                </w:rPr>
                <w:t>P</w:t>
              </w:r>
            </w:ins>
            <w:del w:id="28" w:author="Samsung2" w:date="2021-01-11T19:19:00Z">
              <w:r w:rsidR="00BF5400" w:rsidRPr="00BF5400" w:rsidDel="00155BF9">
                <w:rPr>
                  <w:rFonts w:ascii="Arial" w:eastAsia="等线" w:hAnsi="Arial"/>
                  <w:color w:val="000000"/>
                  <w:sz w:val="18"/>
                  <w:lang w:eastAsia="ja-JP"/>
                </w:rPr>
                <w:delText>p</w:delText>
              </w:r>
            </w:del>
            <w:r w:rsidR="00BF5400" w:rsidRPr="00BF5400">
              <w:rPr>
                <w:rFonts w:ascii="Arial" w:eastAsia="等线" w:hAnsi="Arial"/>
                <w:color w:val="000000"/>
                <w:sz w:val="18"/>
                <w:lang w:eastAsia="ja-JP"/>
              </w:rPr>
              <w:t>os</w:t>
            </w:r>
            <w:proofErr w:type="spellEnd"/>
            <w:r w:rsidR="00BF5400" w:rsidRPr="00BF5400">
              <w:rPr>
                <w:rFonts w:ascii="Arial" w:eastAsia="等线" w:hAnsi="Arial"/>
                <w:color w:val="000000"/>
                <w:sz w:val="18"/>
                <w:lang w:eastAsia="ja-JP"/>
              </w:rPr>
              <w:t xml:space="preserve"> 2 </w:t>
            </w:r>
            <w:r w:rsidR="00BF5400" w:rsidRPr="00BF5400">
              <w:rPr>
                <w:rFonts w:ascii="Arial" w:eastAsia="宋体" w:hAnsi="Arial"/>
                <w:color w:val="000000"/>
                <w:sz w:val="18"/>
                <w:lang w:eastAsia="zh-CN"/>
              </w:rPr>
              <w:t xml:space="preserve">(Note </w:t>
            </w:r>
            <w:ins w:id="29" w:author="Samsung2" w:date="2021-01-11T15:18:00Z">
              <w:r w:rsidR="00F97620">
                <w:rPr>
                  <w:rFonts w:ascii="Arial" w:eastAsia="宋体" w:hAnsi="Arial"/>
                  <w:color w:val="000000"/>
                  <w:sz w:val="18"/>
                  <w:lang w:eastAsia="zh-CN"/>
                </w:rPr>
                <w:t>3</w:t>
              </w:r>
            </w:ins>
            <w:del w:id="30" w:author="Samsung2" w:date="2021-01-11T15:18:00Z">
              <w:r w:rsidR="00BF5400" w:rsidRPr="00BF5400" w:rsidDel="00F97620">
                <w:rPr>
                  <w:rFonts w:ascii="Arial" w:eastAsia="宋体" w:hAnsi="Arial"/>
                  <w:color w:val="000000"/>
                  <w:sz w:val="18"/>
                  <w:lang w:eastAsia="zh-CN"/>
                </w:rPr>
                <w:delText>2</w:delText>
              </w:r>
            </w:del>
            <w:r w:rsidR="00BF5400" w:rsidRPr="00BF5400">
              <w:rPr>
                <w:rFonts w:ascii="Arial" w:eastAsia="宋体" w:hAnsi="Arial"/>
                <w:color w:val="000000"/>
                <w:sz w:val="18"/>
                <w:lang w:eastAsia="zh-CN"/>
              </w:rPr>
              <w:t>)</w:t>
            </w:r>
          </w:p>
        </w:tc>
        <w:tc>
          <w:tcPr>
            <w:tcW w:w="2414" w:type="dxa"/>
          </w:tcPr>
          <w:p w14:paraId="14DD405D" w14:textId="5AC561C0" w:rsidR="00BF5400" w:rsidRPr="00BF5400" w:rsidRDefault="00155BF9" w:rsidP="00BF5400">
            <w:pPr>
              <w:keepNext/>
              <w:keepLines/>
              <w:overflowPunct w:val="0"/>
              <w:autoSpaceDE w:val="0"/>
              <w:autoSpaceDN w:val="0"/>
              <w:adjustRightInd w:val="0"/>
              <w:spacing w:after="0"/>
              <w:jc w:val="center"/>
              <w:textAlignment w:val="baseline"/>
              <w:rPr>
                <w:rFonts w:ascii="Arial" w:eastAsia="等线" w:hAnsi="Arial"/>
                <w:color w:val="000000"/>
                <w:sz w:val="18"/>
                <w:szCs w:val="18"/>
                <w:lang w:eastAsia="ja-JP"/>
              </w:rPr>
            </w:pPr>
            <w:ins w:id="31" w:author="Samsung2" w:date="2021-01-11T19:19:00Z">
              <w:r>
                <w:rPr>
                  <w:rFonts w:ascii="Arial" w:eastAsia="等线" w:hAnsi="Arial"/>
                  <w:color w:val="000000"/>
                  <w:sz w:val="18"/>
                  <w:lang w:eastAsia="ja-JP"/>
                </w:rPr>
                <w:t>P</w:t>
              </w:r>
            </w:ins>
            <w:del w:id="32" w:author="Samsung2" w:date="2021-01-11T19:19:00Z">
              <w:r w:rsidR="00BF5400" w:rsidRPr="00BF5400" w:rsidDel="00155BF9">
                <w:rPr>
                  <w:rFonts w:ascii="Arial" w:eastAsia="等线" w:hAnsi="Arial"/>
                  <w:color w:val="000000"/>
                  <w:sz w:val="18"/>
                  <w:lang w:eastAsia="ja-JP"/>
                </w:rPr>
                <w:delText>p</w:delText>
              </w:r>
            </w:del>
            <w:r w:rsidR="00BF5400" w:rsidRPr="00BF5400">
              <w:rPr>
                <w:rFonts w:ascii="Arial" w:eastAsia="等线" w:hAnsi="Arial"/>
                <w:color w:val="000000"/>
                <w:sz w:val="18"/>
                <w:lang w:eastAsia="ja-JP"/>
              </w:rPr>
              <w:t>os</w:t>
            </w:r>
            <w:r w:rsidR="00BF5400" w:rsidRPr="00BF5400">
              <w:rPr>
                <w:rFonts w:ascii="Arial" w:eastAsia="等线" w:hAnsi="Arial"/>
                <w:color w:val="000000"/>
                <w:sz w:val="18"/>
                <w:szCs w:val="18"/>
                <w:lang w:eastAsia="ja-JP"/>
              </w:rPr>
              <w:t>1</w:t>
            </w:r>
          </w:p>
        </w:tc>
      </w:tr>
      <w:tr w:rsidR="00BF5400" w:rsidRPr="00BF5400" w14:paraId="30AE547E" w14:textId="77777777" w:rsidTr="00907EAF">
        <w:trPr>
          <w:cantSplit/>
          <w:jc w:val="center"/>
        </w:trPr>
        <w:tc>
          <w:tcPr>
            <w:tcW w:w="1240" w:type="dxa"/>
            <w:vMerge/>
            <w:shd w:val="clear" w:color="auto" w:fill="auto"/>
          </w:tcPr>
          <w:p w14:paraId="64CA5208"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40B9ED99"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Number of DM-RS CDM group(s) without data</w:t>
            </w:r>
          </w:p>
        </w:tc>
        <w:tc>
          <w:tcPr>
            <w:tcW w:w="4826" w:type="dxa"/>
            <w:gridSpan w:val="2"/>
          </w:tcPr>
          <w:p w14:paraId="37DCE79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2</w:t>
            </w:r>
          </w:p>
        </w:tc>
      </w:tr>
      <w:tr w:rsidR="00BF5400" w:rsidRPr="00BF5400" w14:paraId="65682001" w14:textId="77777777" w:rsidTr="00907EAF">
        <w:trPr>
          <w:cantSplit/>
          <w:jc w:val="center"/>
        </w:trPr>
        <w:tc>
          <w:tcPr>
            <w:tcW w:w="1240" w:type="dxa"/>
            <w:vMerge/>
            <w:shd w:val="clear" w:color="auto" w:fill="auto"/>
          </w:tcPr>
          <w:p w14:paraId="2AEC332D"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4274112D"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Ratio of PUSCH EPRE to DM-RS EPRE</w:t>
            </w:r>
          </w:p>
        </w:tc>
        <w:tc>
          <w:tcPr>
            <w:tcW w:w="4826" w:type="dxa"/>
            <w:gridSpan w:val="2"/>
          </w:tcPr>
          <w:p w14:paraId="79C3BE4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-3 dB</w:t>
            </w:r>
          </w:p>
        </w:tc>
      </w:tr>
      <w:tr w:rsidR="00BF5400" w:rsidRPr="00BF5400" w14:paraId="14E15775" w14:textId="77777777" w:rsidTr="00907EAF">
        <w:trPr>
          <w:cantSplit/>
          <w:jc w:val="center"/>
        </w:trPr>
        <w:tc>
          <w:tcPr>
            <w:tcW w:w="1240" w:type="dxa"/>
            <w:vMerge/>
            <w:shd w:val="clear" w:color="auto" w:fill="auto"/>
          </w:tcPr>
          <w:p w14:paraId="66A0C1C5"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403682A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 port(s)</w:t>
            </w:r>
          </w:p>
        </w:tc>
        <w:tc>
          <w:tcPr>
            <w:tcW w:w="4826" w:type="dxa"/>
            <w:gridSpan w:val="2"/>
          </w:tcPr>
          <w:p w14:paraId="063E08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0</w:t>
            </w:r>
          </w:p>
        </w:tc>
      </w:tr>
      <w:tr w:rsidR="00BF5400" w:rsidRPr="00BF5400" w14:paraId="1FFBFB39" w14:textId="77777777" w:rsidTr="00907EAF">
        <w:trPr>
          <w:cantSplit/>
          <w:jc w:val="center"/>
        </w:trPr>
        <w:tc>
          <w:tcPr>
            <w:tcW w:w="1240" w:type="dxa"/>
            <w:vMerge/>
            <w:tcBorders>
              <w:bottom w:val="single" w:sz="4" w:space="0" w:color="auto"/>
            </w:tcBorders>
            <w:shd w:val="clear" w:color="auto" w:fill="auto"/>
          </w:tcPr>
          <w:p w14:paraId="23E4EA7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20038B3C"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DM-RS sequence generation</w:t>
            </w:r>
          </w:p>
        </w:tc>
        <w:tc>
          <w:tcPr>
            <w:tcW w:w="4826" w:type="dxa"/>
            <w:gridSpan w:val="2"/>
          </w:tcPr>
          <w:p w14:paraId="4301328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i/>
                <w:color w:val="000000"/>
                <w:sz w:val="18"/>
                <w:lang w:eastAsia="ja-JP"/>
              </w:rPr>
              <w:t>N</w:t>
            </w:r>
            <w:r w:rsidRPr="00BF5400">
              <w:rPr>
                <w:rFonts w:ascii="Arial" w:eastAsia="等线" w:hAnsi="Arial"/>
                <w:i/>
                <w:color w:val="000000"/>
                <w:sz w:val="18"/>
                <w:vertAlign w:val="subscript"/>
                <w:lang w:eastAsia="ja-JP"/>
              </w:rPr>
              <w:t>ID</w:t>
            </w:r>
            <w:r w:rsidRPr="00BF5400">
              <w:rPr>
                <w:rFonts w:ascii="Arial" w:eastAsia="等线" w:hAnsi="Arial"/>
                <w:color w:val="000000"/>
                <w:sz w:val="18"/>
                <w:vertAlign w:val="superscript"/>
                <w:lang w:eastAsia="ja-JP"/>
              </w:rPr>
              <w:t>0</w:t>
            </w:r>
            <w:r w:rsidRPr="00BF5400">
              <w:rPr>
                <w:rFonts w:ascii="Arial" w:eastAsia="等线" w:hAnsi="Arial"/>
                <w:color w:val="000000"/>
                <w:sz w:val="18"/>
                <w:lang w:eastAsia="ja-JP"/>
              </w:rPr>
              <w:t>=0, group hopping and sequence hopping are disabled</w:t>
            </w:r>
          </w:p>
        </w:tc>
      </w:tr>
      <w:tr w:rsidR="00BF5400" w:rsidRPr="00BF5400" w14:paraId="76F623B6" w14:textId="77777777" w:rsidTr="00907EAF">
        <w:trPr>
          <w:cantSplit/>
          <w:jc w:val="center"/>
        </w:trPr>
        <w:tc>
          <w:tcPr>
            <w:tcW w:w="1240" w:type="dxa"/>
            <w:tcBorders>
              <w:bottom w:val="nil"/>
            </w:tcBorders>
            <w:shd w:val="clear" w:color="auto" w:fill="auto"/>
          </w:tcPr>
          <w:p w14:paraId="20E18A8F"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Time</w:t>
            </w:r>
          </w:p>
        </w:tc>
        <w:tc>
          <w:tcPr>
            <w:tcW w:w="3565" w:type="dxa"/>
            <w:gridSpan w:val="2"/>
          </w:tcPr>
          <w:p w14:paraId="078D430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Batang" w:hAnsi="Arial"/>
                <w:color w:val="000000"/>
                <w:sz w:val="18"/>
                <w:lang w:eastAsia="ja-JP"/>
              </w:rPr>
              <w:t>PUSCH mapping type</w:t>
            </w:r>
          </w:p>
        </w:tc>
        <w:tc>
          <w:tcPr>
            <w:tcW w:w="2412" w:type="dxa"/>
          </w:tcPr>
          <w:p w14:paraId="51521EE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A, B</w:t>
            </w:r>
          </w:p>
        </w:tc>
        <w:tc>
          <w:tcPr>
            <w:tcW w:w="2414" w:type="dxa"/>
          </w:tcPr>
          <w:p w14:paraId="5678E50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B</w:t>
            </w:r>
          </w:p>
        </w:tc>
      </w:tr>
      <w:tr w:rsidR="00BF5400" w:rsidRPr="00BF5400" w14:paraId="0F734765" w14:textId="77777777" w:rsidTr="00907EAF">
        <w:trPr>
          <w:cantSplit/>
          <w:jc w:val="center"/>
        </w:trPr>
        <w:tc>
          <w:tcPr>
            <w:tcW w:w="1240" w:type="dxa"/>
            <w:tcBorders>
              <w:top w:val="nil"/>
              <w:bottom w:val="nil"/>
            </w:tcBorders>
            <w:shd w:val="clear" w:color="auto" w:fill="auto"/>
          </w:tcPr>
          <w:p w14:paraId="5BC500D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domain</w:t>
            </w:r>
          </w:p>
        </w:tc>
        <w:tc>
          <w:tcPr>
            <w:tcW w:w="3565" w:type="dxa"/>
            <w:gridSpan w:val="2"/>
          </w:tcPr>
          <w:p w14:paraId="2FBE1E89"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Start symbol</w:t>
            </w:r>
          </w:p>
        </w:tc>
        <w:tc>
          <w:tcPr>
            <w:tcW w:w="2412" w:type="dxa"/>
          </w:tcPr>
          <w:p w14:paraId="2BA62CD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0</w:t>
            </w:r>
          </w:p>
        </w:tc>
        <w:tc>
          <w:tcPr>
            <w:tcW w:w="2414" w:type="dxa"/>
          </w:tcPr>
          <w:p w14:paraId="2113CB8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 xml:space="preserve">0 </w:t>
            </w:r>
          </w:p>
        </w:tc>
      </w:tr>
      <w:tr w:rsidR="00BF5400" w:rsidRPr="00BF5400" w14:paraId="5BD10BA7" w14:textId="77777777" w:rsidTr="00907EAF">
        <w:trPr>
          <w:cantSplit/>
          <w:jc w:val="center"/>
        </w:trPr>
        <w:tc>
          <w:tcPr>
            <w:tcW w:w="1240" w:type="dxa"/>
            <w:tcBorders>
              <w:top w:val="nil"/>
              <w:bottom w:val="single" w:sz="4" w:space="0" w:color="auto"/>
            </w:tcBorders>
            <w:shd w:val="clear" w:color="auto" w:fill="auto"/>
          </w:tcPr>
          <w:p w14:paraId="5486A942"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resource assignment</w:t>
            </w:r>
          </w:p>
        </w:tc>
        <w:tc>
          <w:tcPr>
            <w:tcW w:w="3565" w:type="dxa"/>
            <w:gridSpan w:val="2"/>
          </w:tcPr>
          <w:p w14:paraId="4D183253"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ja-JP"/>
              </w:rPr>
            </w:pPr>
            <w:r w:rsidRPr="00BF5400">
              <w:rPr>
                <w:rFonts w:ascii="Arial" w:eastAsia="等线" w:hAnsi="Arial"/>
                <w:color w:val="000000"/>
                <w:sz w:val="18"/>
                <w:lang w:eastAsia="ja-JP"/>
              </w:rPr>
              <w:t>Allocation length</w:t>
            </w:r>
          </w:p>
        </w:tc>
        <w:tc>
          <w:tcPr>
            <w:tcW w:w="2412" w:type="dxa"/>
          </w:tcPr>
          <w:p w14:paraId="344F82D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14</w:t>
            </w:r>
          </w:p>
        </w:tc>
        <w:tc>
          <w:tcPr>
            <w:tcW w:w="2414" w:type="dxa"/>
          </w:tcPr>
          <w:p w14:paraId="695ACF5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 xml:space="preserve">10 </w:t>
            </w:r>
          </w:p>
        </w:tc>
      </w:tr>
      <w:tr w:rsidR="00BF5400" w:rsidRPr="00BF5400" w14:paraId="52A63BE8" w14:textId="77777777" w:rsidTr="00907EAF">
        <w:trPr>
          <w:cantSplit/>
          <w:trHeight w:val="538"/>
          <w:jc w:val="center"/>
        </w:trPr>
        <w:tc>
          <w:tcPr>
            <w:tcW w:w="1240" w:type="dxa"/>
            <w:vMerge w:val="restart"/>
            <w:shd w:val="clear" w:color="auto" w:fill="auto"/>
          </w:tcPr>
          <w:p w14:paraId="7DB8F7B5"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Frequency domain resource assignment</w:t>
            </w:r>
          </w:p>
        </w:tc>
        <w:tc>
          <w:tcPr>
            <w:tcW w:w="3565" w:type="dxa"/>
            <w:gridSpan w:val="2"/>
          </w:tcPr>
          <w:p w14:paraId="3C03C620"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RB assignment</w:t>
            </w:r>
          </w:p>
        </w:tc>
        <w:tc>
          <w:tcPr>
            <w:tcW w:w="2412" w:type="dxa"/>
          </w:tcPr>
          <w:p w14:paraId="77D49EB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2</w:t>
            </w:r>
          </w:p>
        </w:tc>
        <w:tc>
          <w:tcPr>
            <w:tcW w:w="2414" w:type="dxa"/>
          </w:tcPr>
          <w:p w14:paraId="32D93A8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2</w:t>
            </w:r>
          </w:p>
        </w:tc>
      </w:tr>
      <w:tr w:rsidR="00BF5400" w:rsidRPr="00BF5400" w14:paraId="0D9151A3" w14:textId="77777777" w:rsidTr="00907EAF">
        <w:trPr>
          <w:cantSplit/>
          <w:trHeight w:val="537"/>
          <w:jc w:val="center"/>
        </w:trPr>
        <w:tc>
          <w:tcPr>
            <w:tcW w:w="1240" w:type="dxa"/>
            <w:vMerge/>
            <w:tcBorders>
              <w:bottom w:val="nil"/>
            </w:tcBorders>
            <w:shd w:val="clear" w:color="auto" w:fill="auto"/>
          </w:tcPr>
          <w:p w14:paraId="4E55135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30D3C533"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S</w:t>
            </w:r>
            <w:r w:rsidRPr="00BF5400">
              <w:rPr>
                <w:rFonts w:ascii="Arial" w:eastAsia="等线" w:hAnsi="Arial"/>
                <w:color w:val="000000"/>
                <w:sz w:val="18"/>
                <w:lang w:eastAsia="zh-CN"/>
              </w:rPr>
              <w:t xml:space="preserve">tarting PRB index </w:t>
            </w:r>
          </w:p>
        </w:tc>
        <w:tc>
          <w:tcPr>
            <w:tcW w:w="2412" w:type="dxa"/>
          </w:tcPr>
          <w:p w14:paraId="4741122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0</w:t>
            </w:r>
          </w:p>
        </w:tc>
        <w:tc>
          <w:tcPr>
            <w:tcW w:w="2414" w:type="dxa"/>
          </w:tcPr>
          <w:p w14:paraId="2661B60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0</w:t>
            </w:r>
          </w:p>
        </w:tc>
      </w:tr>
      <w:tr w:rsidR="00BF5400" w:rsidRPr="00BF5400" w14:paraId="2B7FAE24" w14:textId="77777777" w:rsidTr="00907EAF">
        <w:trPr>
          <w:cantSplit/>
          <w:jc w:val="center"/>
        </w:trPr>
        <w:tc>
          <w:tcPr>
            <w:tcW w:w="1240" w:type="dxa"/>
            <w:tcBorders>
              <w:top w:val="nil"/>
            </w:tcBorders>
            <w:shd w:val="clear" w:color="auto" w:fill="auto"/>
          </w:tcPr>
          <w:p w14:paraId="1AF58FF1"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p>
        </w:tc>
        <w:tc>
          <w:tcPr>
            <w:tcW w:w="3565" w:type="dxa"/>
            <w:gridSpan w:val="2"/>
          </w:tcPr>
          <w:p w14:paraId="599FCD17"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Frequency hopping</w:t>
            </w:r>
          </w:p>
        </w:tc>
        <w:tc>
          <w:tcPr>
            <w:tcW w:w="4826" w:type="dxa"/>
            <w:gridSpan w:val="2"/>
          </w:tcPr>
          <w:p w14:paraId="628BE29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Disabled</w:t>
            </w:r>
          </w:p>
        </w:tc>
      </w:tr>
      <w:tr w:rsidR="00BF5400" w:rsidRPr="00BF5400" w14:paraId="6651332A" w14:textId="77777777" w:rsidTr="00907EAF">
        <w:trPr>
          <w:cantSplit/>
          <w:jc w:val="center"/>
        </w:trPr>
        <w:tc>
          <w:tcPr>
            <w:tcW w:w="4805" w:type="dxa"/>
            <w:gridSpan w:val="3"/>
          </w:tcPr>
          <w:p w14:paraId="5C487045"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ja-JP"/>
              </w:rPr>
            </w:pPr>
            <w:r w:rsidRPr="00BF5400">
              <w:rPr>
                <w:rFonts w:ascii="Arial" w:eastAsia="等线" w:hAnsi="Arial"/>
                <w:color w:val="000000"/>
                <w:sz w:val="18"/>
                <w:lang w:eastAsia="ja-JP"/>
              </w:rPr>
              <w:t>Code block group based PUSCH transmission</w:t>
            </w:r>
          </w:p>
        </w:tc>
        <w:tc>
          <w:tcPr>
            <w:tcW w:w="4826" w:type="dxa"/>
            <w:gridSpan w:val="2"/>
          </w:tcPr>
          <w:p w14:paraId="6207F50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BF5400">
              <w:rPr>
                <w:rFonts w:ascii="Arial" w:eastAsia="等线" w:hAnsi="Arial"/>
                <w:color w:val="000000"/>
                <w:sz w:val="18"/>
                <w:lang w:eastAsia="ja-JP"/>
              </w:rPr>
              <w:t>Disabled</w:t>
            </w:r>
          </w:p>
        </w:tc>
      </w:tr>
      <w:tr w:rsidR="00BF5400" w:rsidRPr="00BF5400" w14:paraId="1C42925E" w14:textId="77777777" w:rsidTr="00907EAF">
        <w:trPr>
          <w:cantSplit/>
          <w:jc w:val="center"/>
        </w:trPr>
        <w:tc>
          <w:tcPr>
            <w:tcW w:w="4805" w:type="dxa"/>
            <w:gridSpan w:val="3"/>
          </w:tcPr>
          <w:p w14:paraId="5424AF9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s="Arial"/>
                <w:color w:val="000000"/>
                <w:sz w:val="18"/>
                <w:szCs w:val="18"/>
                <w:lang w:eastAsia="zh-CN"/>
              </w:rPr>
            </w:pPr>
            <w:r w:rsidRPr="00BF5400">
              <w:rPr>
                <w:rFonts w:ascii="Arial" w:eastAsia="等线" w:hAnsi="Arial"/>
                <w:color w:val="000000"/>
                <w:sz w:val="18"/>
                <w:lang w:eastAsia="ja-JP"/>
              </w:rPr>
              <w:t>PT-RS</w:t>
            </w:r>
          </w:p>
        </w:tc>
        <w:tc>
          <w:tcPr>
            <w:tcW w:w="4826" w:type="dxa"/>
            <w:gridSpan w:val="2"/>
          </w:tcPr>
          <w:p w14:paraId="1E7226A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F5400">
              <w:rPr>
                <w:rFonts w:ascii="Arial" w:eastAsia="等线" w:hAnsi="Arial" w:hint="eastAsia"/>
                <w:color w:val="000000"/>
                <w:sz w:val="18"/>
                <w:lang w:eastAsia="zh-CN"/>
              </w:rPr>
              <w:t>Not configured</w:t>
            </w:r>
          </w:p>
        </w:tc>
      </w:tr>
      <w:tr w:rsidR="00BF5400" w:rsidRPr="00BF5400" w14:paraId="2862BF3B" w14:textId="77777777" w:rsidTr="00907EAF">
        <w:trPr>
          <w:cantSplit/>
          <w:jc w:val="center"/>
        </w:trPr>
        <w:tc>
          <w:tcPr>
            <w:tcW w:w="1271" w:type="dxa"/>
            <w:gridSpan w:val="2"/>
          </w:tcPr>
          <w:p w14:paraId="40F5D99E"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T</w:t>
            </w:r>
            <w:r w:rsidRPr="00BF5400">
              <w:rPr>
                <w:rFonts w:ascii="Arial" w:eastAsia="等线" w:hAnsi="Arial"/>
                <w:color w:val="000000"/>
                <w:sz w:val="18"/>
                <w:lang w:eastAsia="zh-CN"/>
              </w:rPr>
              <w:t>iming offset (TO) Cycling (us)</w:t>
            </w:r>
          </w:p>
        </w:tc>
        <w:tc>
          <w:tcPr>
            <w:tcW w:w="3534" w:type="dxa"/>
          </w:tcPr>
          <w:p w14:paraId="32AA6874" w14:textId="77777777" w:rsidR="00BF5400" w:rsidRPr="00BF5400" w:rsidRDefault="00BF5400" w:rsidP="00BF5400">
            <w:pPr>
              <w:keepNext/>
              <w:keepLines/>
              <w:overflowPunct w:val="0"/>
              <w:autoSpaceDE w:val="0"/>
              <w:autoSpaceDN w:val="0"/>
              <w:adjustRightInd w:val="0"/>
              <w:spacing w:after="0"/>
              <w:textAlignment w:val="baseline"/>
              <w:rPr>
                <w:rFonts w:ascii="Arial" w:eastAsia="等线" w:hAnsi="Arial"/>
                <w:color w:val="000000"/>
                <w:sz w:val="18"/>
                <w:lang w:eastAsia="zh-CN"/>
              </w:rPr>
            </w:pPr>
          </w:p>
        </w:tc>
        <w:tc>
          <w:tcPr>
            <w:tcW w:w="2412" w:type="dxa"/>
          </w:tcPr>
          <w:p w14:paraId="4E75ECC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1</w:t>
            </w:r>
            <w:r w:rsidRPr="00BF5400">
              <w:rPr>
                <w:rFonts w:ascii="Arial" w:eastAsia="等线" w:hAnsi="Arial"/>
                <w:color w:val="000000"/>
                <w:sz w:val="18"/>
                <w:lang w:eastAsia="zh-CN"/>
              </w:rPr>
              <w:t>5 kHz SCS: 0:0.2:3.8</w:t>
            </w:r>
          </w:p>
          <w:p w14:paraId="1D086DF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zh-CN"/>
              </w:rPr>
              <w:t>30 kHz SCS: 0:0.1:2</w:t>
            </w:r>
          </w:p>
        </w:tc>
        <w:tc>
          <w:tcPr>
            <w:tcW w:w="2414" w:type="dxa"/>
          </w:tcPr>
          <w:p w14:paraId="676EC1D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6</w:t>
            </w:r>
            <w:r w:rsidRPr="00BF5400">
              <w:rPr>
                <w:rFonts w:ascii="Arial" w:eastAsia="等线" w:hAnsi="Arial"/>
                <w:color w:val="000000"/>
                <w:sz w:val="18"/>
                <w:lang w:eastAsia="zh-CN"/>
              </w:rPr>
              <w:t>0 kHz SCS: 0:0.1</w:t>
            </w:r>
            <w:r w:rsidRPr="00BF5400">
              <w:rPr>
                <w:rFonts w:ascii="Arial" w:eastAsia="等线" w:hAnsi="Arial" w:hint="eastAsia"/>
                <w:color w:val="000000"/>
                <w:sz w:val="18"/>
                <w:lang w:eastAsia="zh-CN"/>
              </w:rPr>
              <w:t>:</w:t>
            </w:r>
            <w:r w:rsidRPr="00BF5400">
              <w:rPr>
                <w:rFonts w:ascii="Arial" w:eastAsia="等线" w:hAnsi="Arial"/>
                <w:color w:val="000000"/>
                <w:sz w:val="18"/>
                <w:lang w:eastAsia="zh-CN"/>
              </w:rPr>
              <w:t>0.6</w:t>
            </w:r>
          </w:p>
          <w:p w14:paraId="1F0F48A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zh-CN"/>
              </w:rPr>
              <w:t>120 kHz SCS: 0:0.1:0.5</w:t>
            </w:r>
          </w:p>
        </w:tc>
      </w:tr>
      <w:tr w:rsidR="00BF5400" w:rsidRPr="00BF5400" w14:paraId="005D8FEA" w14:textId="77777777" w:rsidTr="00907EAF">
        <w:trPr>
          <w:cantSplit/>
          <w:jc w:val="center"/>
        </w:trPr>
        <w:tc>
          <w:tcPr>
            <w:tcW w:w="9631" w:type="dxa"/>
            <w:gridSpan w:val="5"/>
          </w:tcPr>
          <w:p w14:paraId="6F4EF360" w14:textId="5A2A6BDC" w:rsidR="00BF5400" w:rsidRDefault="00BF5400" w:rsidP="00BF5400">
            <w:pPr>
              <w:keepNext/>
              <w:keepLines/>
              <w:overflowPunct w:val="0"/>
              <w:autoSpaceDE w:val="0"/>
              <w:autoSpaceDN w:val="0"/>
              <w:adjustRightInd w:val="0"/>
              <w:spacing w:after="0"/>
              <w:ind w:left="851" w:hanging="851"/>
              <w:textAlignment w:val="baseline"/>
              <w:rPr>
                <w:ins w:id="33" w:author="Samsung2" w:date="2021-01-11T15:18:00Z"/>
                <w:rFonts w:ascii="Arial" w:eastAsia="等线" w:hAnsi="Arial"/>
                <w:color w:val="000000"/>
                <w:sz w:val="18"/>
                <w:lang w:eastAsia="zh-CN"/>
              </w:rPr>
            </w:pPr>
            <w:r w:rsidRPr="00BF5400">
              <w:rPr>
                <w:rFonts w:ascii="Arial" w:eastAsia="等线" w:hAnsi="Arial"/>
                <w:color w:val="000000"/>
                <w:sz w:val="18"/>
                <w:lang w:eastAsia="zh-CN"/>
              </w:rPr>
              <w:t>NOTE</w:t>
            </w:r>
            <w:ins w:id="34" w:author="Samsung2" w:date="2021-01-11T15:18:00Z">
              <w:r w:rsidR="00F97620">
                <w:rPr>
                  <w:rFonts w:ascii="Arial" w:eastAsia="等线" w:hAnsi="Arial"/>
                  <w:color w:val="000000"/>
                  <w:sz w:val="18"/>
                  <w:lang w:eastAsia="zh-CN"/>
                </w:rPr>
                <w:t xml:space="preserve"> </w:t>
              </w:r>
            </w:ins>
            <w:r w:rsidRPr="00BF5400">
              <w:rPr>
                <w:rFonts w:ascii="Arial" w:eastAsia="等线" w:hAnsi="Arial"/>
                <w:color w:val="000000"/>
                <w:sz w:val="18"/>
                <w:lang w:eastAsia="zh-CN"/>
              </w:rPr>
              <w:t>1:</w:t>
            </w:r>
            <w:r w:rsidRPr="00BF5400">
              <w:rPr>
                <w:rFonts w:ascii="Arial" w:eastAsia="等线" w:hAnsi="Arial"/>
                <w:color w:val="000000"/>
                <w:sz w:val="18"/>
                <w:lang w:eastAsia="ja-JP"/>
              </w:rPr>
              <w:tab/>
            </w:r>
            <w:r w:rsidRPr="00BF5400">
              <w:rPr>
                <w:rFonts w:ascii="Arial" w:eastAsia="等线" w:hAnsi="Arial"/>
                <w:color w:val="000000"/>
                <w:sz w:val="18"/>
                <w:lang w:eastAsia="zh-CN"/>
              </w:rPr>
              <w:t xml:space="preserve">The power ratio between preamble and </w:t>
            </w:r>
            <w:proofErr w:type="spellStart"/>
            <w:r w:rsidRPr="00BF5400">
              <w:rPr>
                <w:rFonts w:ascii="Arial" w:eastAsia="等线" w:hAnsi="Arial"/>
                <w:color w:val="000000"/>
                <w:sz w:val="18"/>
                <w:lang w:eastAsia="zh-CN"/>
              </w:rPr>
              <w:t>msgA</w:t>
            </w:r>
            <w:proofErr w:type="spellEnd"/>
            <w:r w:rsidRPr="00BF5400">
              <w:rPr>
                <w:rFonts w:ascii="Arial" w:eastAsia="等线" w:hAnsi="Arial"/>
                <w:color w:val="000000"/>
                <w:sz w:val="18"/>
                <w:lang w:eastAsia="zh-CN"/>
              </w:rPr>
              <w:t xml:space="preserve"> is set to be sufficient to achieve 100% preamble detection. The SNR for the requirement is defined on the </w:t>
            </w:r>
            <w:proofErr w:type="spellStart"/>
            <w:r w:rsidRPr="00BF5400">
              <w:rPr>
                <w:rFonts w:ascii="Arial" w:eastAsia="等线" w:hAnsi="Arial"/>
                <w:color w:val="000000"/>
                <w:sz w:val="18"/>
                <w:lang w:eastAsia="zh-CN"/>
              </w:rPr>
              <w:t>msgA</w:t>
            </w:r>
            <w:proofErr w:type="spellEnd"/>
            <w:r w:rsidRPr="00BF5400">
              <w:rPr>
                <w:rFonts w:ascii="Arial" w:eastAsia="等线" w:hAnsi="Arial"/>
                <w:color w:val="000000"/>
                <w:sz w:val="18"/>
                <w:lang w:eastAsia="zh-CN"/>
              </w:rPr>
              <w:t xml:space="preserve"> PUSCH</w:t>
            </w:r>
          </w:p>
          <w:p w14:paraId="2878C7C4" w14:textId="2C4AFE6A" w:rsidR="00F97620" w:rsidRPr="00BF5400" w:rsidRDefault="00F9762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ins w:id="35" w:author="Samsung2" w:date="2021-01-11T15:18:00Z">
              <w:r>
                <w:rPr>
                  <w:rFonts w:ascii="Arial" w:eastAsia="等线" w:hAnsi="Arial"/>
                  <w:color w:val="000000"/>
                  <w:sz w:val="18"/>
                  <w:lang w:eastAsia="zh-CN"/>
                </w:rPr>
                <w:t xml:space="preserve">NOTE 2:   </w:t>
              </w:r>
            </w:ins>
            <w:ins w:id="36" w:author="Samsung2" w:date="2021-01-11T15:19:00Z">
              <w:r w:rsidR="00D36A4E">
                <w:rPr>
                  <w:rFonts w:ascii="Arial" w:eastAsia="等线" w:hAnsi="Arial"/>
                  <w:color w:val="000000"/>
                  <w:sz w:val="18"/>
                  <w:lang w:eastAsia="zh-CN"/>
                </w:rPr>
                <w:t xml:space="preserve">The same </w:t>
              </w:r>
            </w:ins>
            <w:ins w:id="37" w:author="Samsung2" w:date="2021-01-11T15:20:00Z">
              <w:r w:rsidR="00D36A4E">
                <w:rPr>
                  <w:rFonts w:ascii="Arial" w:eastAsia="等线" w:hAnsi="Arial"/>
                  <w:color w:val="000000"/>
                  <w:sz w:val="18"/>
                  <w:lang w:eastAsia="zh-CN"/>
                </w:rPr>
                <w:t>requirements are applicable to FDD and TDD with different UL-DL patterns</w:t>
              </w:r>
            </w:ins>
          </w:p>
          <w:p w14:paraId="42DBABE0" w14:textId="540EE5A6" w:rsidR="00BF5400" w:rsidRPr="00BF5400"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 xml:space="preserve">NOTE </w:t>
            </w:r>
            <w:ins w:id="38" w:author="Samsung2" w:date="2021-01-11T15:21:00Z">
              <w:r w:rsidR="00D36A4E">
                <w:rPr>
                  <w:rFonts w:ascii="Arial" w:eastAsia="等线" w:hAnsi="Arial"/>
                  <w:color w:val="000000"/>
                  <w:sz w:val="18"/>
                  <w:lang w:eastAsia="zh-CN"/>
                </w:rPr>
                <w:t>3</w:t>
              </w:r>
            </w:ins>
            <w:del w:id="39" w:author="Samsung2" w:date="2021-01-11T15:21:00Z">
              <w:r w:rsidRPr="00BF5400" w:rsidDel="00D36A4E">
                <w:rPr>
                  <w:rFonts w:ascii="Arial" w:eastAsia="等线" w:hAnsi="Arial"/>
                  <w:color w:val="000000"/>
                  <w:sz w:val="18"/>
                  <w:lang w:eastAsia="zh-CN"/>
                </w:rPr>
                <w:delText>2</w:delText>
              </w:r>
            </w:del>
            <w:r w:rsidRPr="00BF5400">
              <w:rPr>
                <w:rFonts w:ascii="Arial" w:eastAsia="等线" w:hAnsi="Arial"/>
                <w:color w:val="000000"/>
                <w:sz w:val="18"/>
                <w:lang w:eastAsia="zh-CN"/>
              </w:rPr>
              <w:t>:</w:t>
            </w:r>
            <w:r w:rsidRPr="00BF5400">
              <w:rPr>
                <w:rFonts w:ascii="Arial" w:eastAsia="等线" w:hAnsi="Arial"/>
                <w:color w:val="000000"/>
                <w:sz w:val="18"/>
                <w:lang w:eastAsia="ja-JP"/>
              </w:rPr>
              <w:tab/>
            </w:r>
            <w:r w:rsidRPr="00BF5400">
              <w:rPr>
                <w:rFonts w:ascii="Arial" w:eastAsia="等线" w:hAnsi="Arial"/>
                <w:color w:val="000000"/>
                <w:sz w:val="18"/>
                <w:lang w:eastAsia="zh-CN"/>
              </w:rPr>
              <w:t xml:space="preserve">For FR1, either </w:t>
            </w:r>
            <w:proofErr w:type="spellStart"/>
            <w:r w:rsidRPr="00BF5400">
              <w:rPr>
                <w:rFonts w:ascii="Arial" w:eastAsia="等线" w:hAnsi="Arial"/>
                <w:color w:val="000000"/>
                <w:sz w:val="18"/>
                <w:lang w:eastAsia="zh-CN"/>
              </w:rPr>
              <w:t>pos</w:t>
            </w:r>
            <w:proofErr w:type="spellEnd"/>
            <w:r w:rsidRPr="00BF5400">
              <w:rPr>
                <w:rFonts w:ascii="Arial" w:eastAsia="等线" w:hAnsi="Arial"/>
                <w:color w:val="000000"/>
                <w:sz w:val="18"/>
                <w:lang w:eastAsia="zh-CN"/>
              </w:rPr>
              <w:t xml:space="preserve"> 1 or </w:t>
            </w:r>
            <w:proofErr w:type="spellStart"/>
            <w:r w:rsidRPr="00BF5400">
              <w:rPr>
                <w:rFonts w:ascii="Arial" w:eastAsia="等线" w:hAnsi="Arial"/>
                <w:color w:val="000000"/>
                <w:sz w:val="18"/>
                <w:lang w:eastAsia="zh-CN"/>
              </w:rPr>
              <w:t>pos</w:t>
            </w:r>
            <w:proofErr w:type="spellEnd"/>
            <w:r w:rsidRPr="00BF5400">
              <w:rPr>
                <w:rFonts w:ascii="Arial" w:eastAsia="等线" w:hAnsi="Arial"/>
                <w:color w:val="000000"/>
                <w:sz w:val="18"/>
                <w:lang w:eastAsia="zh-CN"/>
              </w:rPr>
              <w:t xml:space="preserve"> 2 may be used for the test FRC. A pass with either of these possibilities is sufficient to demonstrate compliance to the core requirement.</w:t>
            </w:r>
          </w:p>
        </w:tc>
      </w:tr>
      <w:bookmarkEnd w:id="23"/>
    </w:tbl>
    <w:p w14:paraId="2066A7D3"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1D411CC0"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ja-JP"/>
        </w:rPr>
      </w:pPr>
      <w:r w:rsidRPr="00BF5400">
        <w:rPr>
          <w:rFonts w:eastAsia="Times New Roman"/>
          <w:color w:val="000000"/>
          <w:lang w:eastAsia="ja-JP"/>
        </w:rPr>
        <w:t>6)</w:t>
      </w:r>
      <w:r w:rsidRPr="00BF5400">
        <w:rPr>
          <w:rFonts w:eastAsia="Times New Roman"/>
          <w:color w:val="000000"/>
          <w:lang w:eastAsia="ja-JP"/>
        </w:rPr>
        <w:tab/>
        <w:t xml:space="preserve">The channel emulators shall be configured according to the corresponding channel model defined in annex </w:t>
      </w:r>
      <w:r w:rsidRPr="00BF5400">
        <w:rPr>
          <w:rFonts w:eastAsia="Times New Roman"/>
          <w:color w:val="000000"/>
          <w:lang w:eastAsia="zh-CN"/>
        </w:rPr>
        <w:t>J</w:t>
      </w:r>
      <w:r w:rsidRPr="00BF5400">
        <w:rPr>
          <w:rFonts w:eastAsia="Times New Roman"/>
          <w:color w:val="000000"/>
          <w:lang w:eastAsia="ja-JP"/>
        </w:rPr>
        <w:t xml:space="preserve">. Unless stated otherwise, the MIMO correlation matrices for the </w:t>
      </w:r>
      <w:proofErr w:type="spellStart"/>
      <w:r w:rsidRPr="00BF5400">
        <w:rPr>
          <w:rFonts w:eastAsia="Times New Roman"/>
          <w:color w:val="000000"/>
          <w:lang w:eastAsia="ja-JP"/>
        </w:rPr>
        <w:t>gNB</w:t>
      </w:r>
      <w:proofErr w:type="spellEnd"/>
      <w:r w:rsidRPr="00BF5400">
        <w:rPr>
          <w:rFonts w:eastAsia="Times New Roman"/>
          <w:color w:val="000000"/>
          <w:lang w:eastAsia="ja-JP"/>
        </w:rPr>
        <w:t xml:space="preserve"> are defined in annex G for low correlation.</w:t>
      </w:r>
    </w:p>
    <w:p w14:paraId="65F8C478"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7</w:t>
      </w:r>
      <w:r w:rsidRPr="00BF5400">
        <w:rPr>
          <w:rFonts w:eastAsia="Times New Roman"/>
          <w:color w:val="000000"/>
          <w:lang w:eastAsia="ja-JP"/>
        </w:rPr>
        <w:t>)</w:t>
      </w:r>
      <w:r w:rsidRPr="00BF5400">
        <w:rPr>
          <w:rFonts w:eastAsia="Times New Roman"/>
          <w:color w:val="000000"/>
          <w:lang w:eastAsia="ja-JP"/>
        </w:rPr>
        <w:tab/>
        <w:t xml:space="preserve">Adjust the test signal mean power so the calibrated radiated SNR value at the BS receiver is as specified in </w:t>
      </w:r>
      <w:r w:rsidRPr="00BF5400">
        <w:rPr>
          <w:rFonts w:eastAsia="Times New Roman"/>
          <w:color w:val="000000"/>
          <w:lang w:eastAsia="zh-CN"/>
        </w:rPr>
        <w:t>clause </w:t>
      </w:r>
      <w:r w:rsidRPr="00BF5400">
        <w:rPr>
          <w:rFonts w:eastAsia="Times New Roman"/>
          <w:color w:val="000000"/>
          <w:lang w:eastAsia="ja-JP"/>
        </w:rPr>
        <w:t>8.2.9.5.1</w:t>
      </w:r>
      <w:r w:rsidRPr="00BF5400">
        <w:rPr>
          <w:rFonts w:eastAsia="Times New Roman"/>
          <w:color w:val="000000"/>
          <w:lang w:eastAsia="zh-CN"/>
        </w:rPr>
        <w:t xml:space="preserve"> and 8.2.9.5.2 for </w:t>
      </w:r>
      <w:r w:rsidRPr="00BF5400">
        <w:rPr>
          <w:rFonts w:eastAsia="Times New Roman"/>
          <w:i/>
          <w:color w:val="000000"/>
          <w:lang w:eastAsia="zh-CN"/>
        </w:rPr>
        <w:t xml:space="preserve">BS type </w:t>
      </w:r>
      <w:r w:rsidRPr="00BF5400">
        <w:rPr>
          <w:rFonts w:eastAsia="Times New Roman" w:hint="eastAsia"/>
          <w:i/>
          <w:color w:val="000000"/>
          <w:lang w:eastAsia="zh-CN"/>
        </w:rPr>
        <w:t>1</w:t>
      </w:r>
      <w:r w:rsidRPr="00BF5400">
        <w:rPr>
          <w:rFonts w:eastAsia="Times New Roman"/>
          <w:i/>
          <w:color w:val="000000"/>
          <w:lang w:eastAsia="zh-CN"/>
        </w:rPr>
        <w:t>-O</w:t>
      </w:r>
      <w:r w:rsidRPr="00BF5400">
        <w:rPr>
          <w:rFonts w:eastAsia="Times New Roman" w:hint="eastAsia"/>
          <w:i/>
          <w:color w:val="000000"/>
          <w:lang w:eastAsia="zh-CN"/>
        </w:rPr>
        <w:t xml:space="preserve"> </w:t>
      </w:r>
      <w:r w:rsidRPr="00BF5400">
        <w:rPr>
          <w:rFonts w:eastAsia="Times New Roman" w:hint="eastAsia"/>
          <w:color w:val="000000"/>
          <w:lang w:eastAsia="zh-CN"/>
        </w:rPr>
        <w:t xml:space="preserve">and </w:t>
      </w:r>
      <w:r w:rsidRPr="00BF5400">
        <w:rPr>
          <w:rFonts w:eastAsia="Times New Roman"/>
          <w:i/>
          <w:color w:val="000000"/>
          <w:lang w:eastAsia="zh-CN"/>
        </w:rPr>
        <w:t>BS type 2-O</w:t>
      </w:r>
      <w:r w:rsidRPr="00BF5400">
        <w:rPr>
          <w:rFonts w:eastAsia="Times New Roman" w:hint="eastAsia"/>
          <w:color w:val="000000"/>
          <w:lang w:eastAsia="zh-CN"/>
        </w:rPr>
        <w:t xml:space="preserve"> respectively</w:t>
      </w:r>
      <w:r w:rsidRPr="00BF5400">
        <w:rPr>
          <w:rFonts w:eastAsia="Times New Roman"/>
          <w:color w:val="000000"/>
          <w:lang w:eastAsia="zh-CN"/>
        </w:rPr>
        <w:t>, and that the SNR at the BS receiver is not impacted by the noise floor.</w:t>
      </w:r>
    </w:p>
    <w:p w14:paraId="13961DD1" w14:textId="5A8CF389"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ab/>
        <w:t xml:space="preserve">The power level for the transmission may be set such that the AWGN level at the RIB is equal to the AWGN level in </w:t>
      </w:r>
      <w:r w:rsidRPr="00BF5400">
        <w:rPr>
          <w:rFonts w:eastAsia="‚c‚e‚o“Á‘¾ƒSƒVƒbƒN‘Ì"/>
          <w:color w:val="000000"/>
          <w:lang w:eastAsia="ja-JP"/>
        </w:rPr>
        <w:t>table 8.2.</w:t>
      </w:r>
      <w:ins w:id="40" w:author="Samsung2" w:date="2021-01-11T15:23:00Z">
        <w:r w:rsidR="00D36A4E">
          <w:rPr>
            <w:rFonts w:eastAsia="‚c‚e‚o“Á‘¾ƒSƒVƒbƒN‘Ì"/>
            <w:color w:val="000000"/>
            <w:lang w:eastAsia="ja-JP"/>
          </w:rPr>
          <w:t>9</w:t>
        </w:r>
      </w:ins>
      <w:del w:id="41" w:author="Samsung2" w:date="2021-01-11T15:23:00Z">
        <w:r w:rsidRPr="00BF5400" w:rsidDel="00D36A4E">
          <w:rPr>
            <w:rFonts w:eastAsia="‚c‚e‚o“Á‘¾ƒSƒVƒbƒN‘Ì"/>
            <w:color w:val="000000"/>
            <w:lang w:eastAsia="ja-JP"/>
          </w:rPr>
          <w:delText>4</w:delText>
        </w:r>
      </w:del>
      <w:r w:rsidRPr="00BF5400">
        <w:rPr>
          <w:rFonts w:eastAsia="‚c‚e‚o“Á‘¾ƒSƒVƒbƒN‘Ì"/>
          <w:color w:val="000000"/>
          <w:lang w:eastAsia="ja-JP"/>
        </w:rPr>
        <w:t>.4.2-2</w:t>
      </w:r>
      <w:r w:rsidRPr="00BF5400">
        <w:rPr>
          <w:rFonts w:eastAsia="Times New Roman"/>
          <w:color w:val="000000"/>
          <w:lang w:eastAsia="zh-CN"/>
        </w:rPr>
        <w:t>.</w:t>
      </w:r>
    </w:p>
    <w:p w14:paraId="010295D3"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c‚e‚o“Á‘¾ƒSƒVƒbƒN‘Ì" w:hAnsi="Arial"/>
          <w:b/>
          <w:color w:val="000000"/>
          <w:lang w:eastAsia="ja-JP"/>
        </w:rPr>
        <w:lastRenderedPageBreak/>
        <w:t xml:space="preserve">Table </w:t>
      </w:r>
      <w:r w:rsidRPr="00BF5400">
        <w:rPr>
          <w:rFonts w:ascii="Arial" w:eastAsia="等线" w:hAnsi="Arial"/>
          <w:b/>
          <w:color w:val="000000"/>
          <w:lang w:eastAsia="ja-JP"/>
        </w:rPr>
        <w:t>8.2.9.4.2</w:t>
      </w:r>
      <w:r w:rsidRPr="00BF5400">
        <w:rPr>
          <w:rFonts w:ascii="Arial" w:eastAsia="‚c‚e‚o“Á‘¾ƒSƒVƒbƒN‘Ì" w:hAnsi="Arial"/>
          <w:b/>
          <w:color w:val="000000"/>
          <w:lang w:eastAsia="ja-JP"/>
        </w:rPr>
        <w:t>-</w:t>
      </w:r>
      <w:r w:rsidRPr="00BF5400">
        <w:rPr>
          <w:rFonts w:ascii="Arial" w:eastAsia="等线" w:hAnsi="Arial" w:hint="eastAsia"/>
          <w:b/>
          <w:color w:val="000000"/>
          <w:lang w:eastAsia="zh-CN"/>
        </w:rPr>
        <w:t>2</w:t>
      </w:r>
      <w:r w:rsidRPr="00BF5400">
        <w:rPr>
          <w:rFonts w:ascii="Arial" w:eastAsia="‚c‚e‚o“Á‘¾ƒSƒVƒbƒN‘Ì" w:hAnsi="Arial"/>
          <w:b/>
          <w:color w:val="000000"/>
          <w:lang w:eastAsia="ja-JP"/>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BF5400" w:rsidRPr="00BF5400" w14:paraId="05F09760" w14:textId="77777777" w:rsidTr="00907EAF">
        <w:trPr>
          <w:cantSplit/>
          <w:jc w:val="center"/>
        </w:trPr>
        <w:tc>
          <w:tcPr>
            <w:tcW w:w="1423" w:type="dxa"/>
            <w:tcBorders>
              <w:bottom w:val="single" w:sz="4" w:space="0" w:color="auto"/>
            </w:tcBorders>
          </w:tcPr>
          <w:p w14:paraId="5B3A6A4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bookmarkStart w:id="42" w:name="MCCQCTEMPBM_00000273"/>
            <w:r w:rsidRPr="00BF5400">
              <w:rPr>
                <w:rFonts w:ascii="Arial" w:eastAsia="等线" w:hAnsi="Arial"/>
                <w:b/>
                <w:color w:val="000000"/>
                <w:sz w:val="18"/>
                <w:lang w:eastAsia="ja-JP"/>
              </w:rPr>
              <w:t>BS type</w:t>
            </w:r>
          </w:p>
        </w:tc>
        <w:tc>
          <w:tcPr>
            <w:tcW w:w="1959" w:type="dxa"/>
          </w:tcPr>
          <w:p w14:paraId="6B0C59E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BF5400">
              <w:rPr>
                <w:rFonts w:ascii="Arial" w:eastAsia="‚c‚e‚o“Á‘¾ƒSƒVƒbƒN‘Ì" w:hAnsi="Arial"/>
                <w:b/>
                <w:color w:val="000000"/>
                <w:sz w:val="18"/>
                <w:lang w:eastAsia="ja-JP"/>
              </w:rPr>
              <w:t>Sub-carrier spacing (kHz)</w:t>
            </w:r>
          </w:p>
        </w:tc>
        <w:tc>
          <w:tcPr>
            <w:tcW w:w="1985" w:type="dxa"/>
          </w:tcPr>
          <w:p w14:paraId="53E28B2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BF5400">
              <w:rPr>
                <w:rFonts w:ascii="Arial" w:eastAsia="‚c‚e‚o“Á‘¾ƒSƒVƒbƒN‘Ì" w:hAnsi="Arial"/>
                <w:b/>
                <w:color w:val="000000"/>
                <w:sz w:val="18"/>
                <w:lang w:eastAsia="ja-JP"/>
              </w:rPr>
              <w:t>Channel bandwidth (MHz)</w:t>
            </w:r>
          </w:p>
        </w:tc>
        <w:tc>
          <w:tcPr>
            <w:tcW w:w="3402" w:type="dxa"/>
          </w:tcPr>
          <w:p w14:paraId="350117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BF5400">
              <w:rPr>
                <w:rFonts w:ascii="Arial" w:eastAsia="‚c‚e‚o“Á‘¾ƒSƒVƒbƒN‘Ì" w:hAnsi="Arial"/>
                <w:b/>
                <w:color w:val="000000"/>
                <w:sz w:val="18"/>
                <w:lang w:eastAsia="ja-JP"/>
              </w:rPr>
              <w:t>AWGN power level</w:t>
            </w:r>
          </w:p>
        </w:tc>
      </w:tr>
      <w:tr w:rsidR="00BF5400" w:rsidRPr="00BF5400" w14:paraId="673D3CEC" w14:textId="77777777" w:rsidTr="00907EAF">
        <w:trPr>
          <w:cantSplit/>
          <w:jc w:val="center"/>
        </w:trPr>
        <w:tc>
          <w:tcPr>
            <w:tcW w:w="1423" w:type="dxa"/>
            <w:vMerge w:val="restart"/>
            <w:shd w:val="clear" w:color="auto" w:fill="auto"/>
          </w:tcPr>
          <w:p w14:paraId="79EBDE9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r w:rsidRPr="00BF5400">
              <w:rPr>
                <w:rFonts w:ascii="Arial" w:eastAsia="等线" w:hAnsi="Arial"/>
                <w:i/>
                <w:iCs/>
                <w:color w:val="000000"/>
                <w:sz w:val="18"/>
                <w:lang w:eastAsia="ja-JP"/>
              </w:rPr>
              <w:t>BS type 1-O</w:t>
            </w:r>
          </w:p>
        </w:tc>
        <w:tc>
          <w:tcPr>
            <w:tcW w:w="1959" w:type="dxa"/>
          </w:tcPr>
          <w:p w14:paraId="68C83BB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BF5400">
              <w:rPr>
                <w:rFonts w:ascii="Arial" w:eastAsia="‚c‚e‚o“Á‘¾ƒSƒVƒbƒN‘Ì" w:hAnsi="Arial"/>
                <w:color w:val="000000"/>
                <w:sz w:val="18"/>
                <w:lang w:eastAsia="ja-JP"/>
              </w:rPr>
              <w:t xml:space="preserve">15 </w:t>
            </w:r>
          </w:p>
        </w:tc>
        <w:tc>
          <w:tcPr>
            <w:tcW w:w="1985" w:type="dxa"/>
            <w:tcBorders>
              <w:bottom w:val="single" w:sz="4" w:space="0" w:color="auto"/>
            </w:tcBorders>
          </w:tcPr>
          <w:p w14:paraId="64A715D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BF5400">
              <w:rPr>
                <w:rFonts w:ascii="Arial" w:eastAsia="‚c‚e‚o“Á‘¾ƒSƒVƒbƒN‘Ì" w:hAnsi="Arial"/>
                <w:color w:val="000000"/>
                <w:sz w:val="18"/>
                <w:lang w:eastAsia="ja-JP"/>
              </w:rPr>
              <w:t>[5]</w:t>
            </w:r>
          </w:p>
        </w:tc>
        <w:tc>
          <w:tcPr>
            <w:tcW w:w="3402" w:type="dxa"/>
            <w:tcBorders>
              <w:bottom w:val="single" w:sz="4" w:space="0" w:color="auto"/>
            </w:tcBorders>
          </w:tcPr>
          <w:p w14:paraId="78FEEFA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BF5400">
              <w:rPr>
                <w:rFonts w:ascii="Arial" w:eastAsia="等线" w:hAnsi="Arial" w:cs="v5.0.0" w:hint="eastAsia"/>
                <w:color w:val="000000"/>
                <w:sz w:val="18"/>
                <w:lang w:eastAsia="zh-CN"/>
              </w:rPr>
              <w:t>-86.5</w:t>
            </w:r>
            <w:r w:rsidRPr="00BF5400">
              <w:rPr>
                <w:rFonts w:ascii="Arial" w:eastAsia="‚c‚e‚o“Á‘¾ƒSƒVƒbƒN‘Ì" w:hAnsi="Arial"/>
                <w:color w:val="000000"/>
                <w:sz w:val="18"/>
                <w:lang w:eastAsia="ja-JP"/>
              </w:rPr>
              <w:t xml:space="preserve"> - </w:t>
            </w:r>
            <w:r w:rsidRPr="00BF5400">
              <w:rPr>
                <w:rFonts w:ascii="Arial" w:eastAsia="等线" w:hAnsi="Arial"/>
                <w:color w:val="000000"/>
                <w:sz w:val="18"/>
                <w:lang w:eastAsia="ja-JP"/>
              </w:rPr>
              <w:t>Δ</w:t>
            </w:r>
            <w:r w:rsidRPr="00BF5400">
              <w:rPr>
                <w:rFonts w:ascii="Arial" w:eastAsia="等线" w:hAnsi="Arial"/>
                <w:color w:val="000000"/>
                <w:sz w:val="18"/>
                <w:vertAlign w:val="subscript"/>
                <w:lang w:eastAsia="ja-JP"/>
              </w:rPr>
              <w:t>OTAREFSENS</w:t>
            </w:r>
            <w:r w:rsidRPr="00BF5400">
              <w:rPr>
                <w:rFonts w:ascii="Arial" w:eastAsia="‚c‚e‚o“Á‘¾ƒSƒVƒbƒN‘Ì" w:hAnsi="Arial"/>
                <w:color w:val="000000"/>
                <w:sz w:val="18"/>
                <w:lang w:eastAsia="ja-JP"/>
              </w:rPr>
              <w:t xml:space="preserve"> </w:t>
            </w:r>
            <w:proofErr w:type="spellStart"/>
            <w:r w:rsidRPr="00BF5400">
              <w:rPr>
                <w:rFonts w:ascii="Arial" w:eastAsia="‚c‚e‚o“Á‘¾ƒSƒVƒbƒN‘Ì" w:hAnsi="Arial"/>
                <w:color w:val="000000"/>
                <w:sz w:val="18"/>
                <w:lang w:eastAsia="ja-JP"/>
              </w:rPr>
              <w:t>dBm</w:t>
            </w:r>
            <w:proofErr w:type="spellEnd"/>
            <w:r w:rsidRPr="00BF5400">
              <w:rPr>
                <w:rFonts w:ascii="Arial" w:eastAsia="‚c‚e‚o“Á‘¾ƒSƒVƒbƒN‘Ì" w:hAnsi="Arial"/>
                <w:color w:val="000000"/>
                <w:sz w:val="18"/>
                <w:lang w:eastAsia="ja-JP"/>
              </w:rPr>
              <w:t xml:space="preserve"> / 4.5 MHz</w:t>
            </w:r>
          </w:p>
        </w:tc>
      </w:tr>
      <w:tr w:rsidR="00BF5400" w:rsidRPr="00BF5400" w14:paraId="3BF9C623" w14:textId="77777777" w:rsidTr="00907EAF">
        <w:trPr>
          <w:cantSplit/>
          <w:jc w:val="center"/>
        </w:trPr>
        <w:tc>
          <w:tcPr>
            <w:tcW w:w="1423" w:type="dxa"/>
            <w:vMerge/>
            <w:tcBorders>
              <w:bottom w:val="single" w:sz="4" w:space="0" w:color="auto"/>
            </w:tcBorders>
            <w:shd w:val="clear" w:color="auto" w:fill="auto"/>
          </w:tcPr>
          <w:p w14:paraId="335726C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p>
        </w:tc>
        <w:tc>
          <w:tcPr>
            <w:tcW w:w="1959" w:type="dxa"/>
          </w:tcPr>
          <w:p w14:paraId="3177F34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BF5400">
              <w:rPr>
                <w:rFonts w:ascii="Arial" w:eastAsia="‚c‚e‚o“Á‘¾ƒSƒVƒbƒN‘Ì" w:hAnsi="Arial"/>
                <w:color w:val="000000"/>
                <w:sz w:val="18"/>
                <w:lang w:eastAsia="ja-JP"/>
              </w:rPr>
              <w:t xml:space="preserve">30 </w:t>
            </w:r>
          </w:p>
        </w:tc>
        <w:tc>
          <w:tcPr>
            <w:tcW w:w="1985" w:type="dxa"/>
          </w:tcPr>
          <w:p w14:paraId="61BD4AE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BF5400">
              <w:rPr>
                <w:rFonts w:ascii="Arial" w:eastAsia="‚c‚e‚o“Á‘¾ƒSƒVƒbƒN‘Ì" w:hAnsi="Arial"/>
                <w:color w:val="000000"/>
                <w:sz w:val="18"/>
                <w:lang w:eastAsia="ja-JP"/>
              </w:rPr>
              <w:t>[10]</w:t>
            </w:r>
          </w:p>
        </w:tc>
        <w:tc>
          <w:tcPr>
            <w:tcW w:w="3402" w:type="dxa"/>
          </w:tcPr>
          <w:p w14:paraId="35EF64C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BF5400">
              <w:rPr>
                <w:rFonts w:ascii="Arial" w:eastAsia="等线" w:hAnsi="Arial" w:cs="v5.0.0" w:hint="eastAsia"/>
                <w:color w:val="000000"/>
                <w:sz w:val="18"/>
                <w:lang w:eastAsia="zh-CN"/>
              </w:rPr>
              <w:t xml:space="preserve">-83.6 </w:t>
            </w:r>
            <w:r w:rsidRPr="00BF5400">
              <w:rPr>
                <w:rFonts w:ascii="Arial" w:eastAsia="‚c‚e‚o“Á‘¾ƒSƒVƒbƒN‘Ì" w:hAnsi="Arial"/>
                <w:color w:val="000000"/>
                <w:sz w:val="18"/>
                <w:lang w:eastAsia="ja-JP"/>
              </w:rPr>
              <w:t xml:space="preserve">- </w:t>
            </w:r>
            <w:r w:rsidRPr="00BF5400">
              <w:rPr>
                <w:rFonts w:ascii="Arial" w:eastAsia="等线" w:hAnsi="Arial"/>
                <w:color w:val="000000"/>
                <w:sz w:val="18"/>
                <w:lang w:eastAsia="ja-JP"/>
              </w:rPr>
              <w:t>Δ</w:t>
            </w:r>
            <w:r w:rsidRPr="00BF5400">
              <w:rPr>
                <w:rFonts w:ascii="Arial" w:eastAsia="等线" w:hAnsi="Arial"/>
                <w:color w:val="000000"/>
                <w:sz w:val="18"/>
                <w:vertAlign w:val="subscript"/>
                <w:lang w:eastAsia="ja-JP"/>
              </w:rPr>
              <w:t>OTAREFSENS</w:t>
            </w:r>
            <w:r w:rsidRPr="00BF5400">
              <w:rPr>
                <w:rFonts w:ascii="Arial" w:eastAsia="‚c‚e‚o“Á‘¾ƒSƒVƒbƒN‘Ì" w:hAnsi="Arial"/>
                <w:color w:val="000000"/>
                <w:sz w:val="18"/>
                <w:lang w:eastAsia="ja-JP"/>
              </w:rPr>
              <w:t xml:space="preserve"> </w:t>
            </w:r>
            <w:proofErr w:type="spellStart"/>
            <w:r w:rsidRPr="00BF5400">
              <w:rPr>
                <w:rFonts w:ascii="Arial" w:eastAsia="‚c‚e‚o“Á‘¾ƒSƒVƒbƒN‘Ì" w:hAnsi="Arial"/>
                <w:color w:val="000000"/>
                <w:sz w:val="18"/>
                <w:lang w:eastAsia="ja-JP"/>
              </w:rPr>
              <w:t>dBm</w:t>
            </w:r>
            <w:proofErr w:type="spellEnd"/>
            <w:r w:rsidRPr="00BF5400">
              <w:rPr>
                <w:rFonts w:ascii="Arial" w:eastAsia="‚c‚e‚o“Á‘¾ƒSƒVƒbƒN‘Ì" w:hAnsi="Arial"/>
                <w:color w:val="000000"/>
                <w:sz w:val="18"/>
                <w:lang w:eastAsia="ja-JP"/>
              </w:rPr>
              <w:t xml:space="preserve"> / 8.64 MHz</w:t>
            </w:r>
          </w:p>
        </w:tc>
      </w:tr>
      <w:tr w:rsidR="00BF5400" w:rsidRPr="00BF5400" w14:paraId="3E1B2CCA" w14:textId="77777777" w:rsidTr="00907EAF">
        <w:trPr>
          <w:cantSplit/>
          <w:jc w:val="center"/>
        </w:trPr>
        <w:tc>
          <w:tcPr>
            <w:tcW w:w="1423" w:type="dxa"/>
            <w:vMerge w:val="restart"/>
            <w:shd w:val="clear" w:color="auto" w:fill="auto"/>
          </w:tcPr>
          <w:p w14:paraId="78330E1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r w:rsidRPr="00BF5400">
              <w:rPr>
                <w:rFonts w:ascii="Arial" w:eastAsia="等线" w:hAnsi="Arial"/>
                <w:i/>
                <w:iCs/>
                <w:color w:val="000000"/>
                <w:sz w:val="18"/>
                <w:lang w:eastAsia="ja-JP"/>
              </w:rPr>
              <w:t xml:space="preserve">BS type </w:t>
            </w:r>
            <w:r w:rsidRPr="00BF5400">
              <w:rPr>
                <w:rFonts w:ascii="Arial" w:eastAsia="等线" w:hAnsi="Arial" w:hint="eastAsia"/>
                <w:i/>
                <w:iCs/>
                <w:color w:val="000000"/>
                <w:sz w:val="18"/>
                <w:lang w:eastAsia="zh-CN"/>
              </w:rPr>
              <w:t>2</w:t>
            </w:r>
            <w:r w:rsidRPr="00BF5400">
              <w:rPr>
                <w:rFonts w:ascii="Arial" w:eastAsia="等线" w:hAnsi="Arial"/>
                <w:i/>
                <w:iCs/>
                <w:color w:val="000000"/>
                <w:sz w:val="18"/>
                <w:lang w:eastAsia="ja-JP"/>
              </w:rPr>
              <w:t>-O</w:t>
            </w:r>
          </w:p>
        </w:tc>
        <w:tc>
          <w:tcPr>
            <w:tcW w:w="1959" w:type="dxa"/>
          </w:tcPr>
          <w:p w14:paraId="59B19A3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s="v5.0.0"/>
                <w:color w:val="000000"/>
                <w:sz w:val="18"/>
                <w:lang w:eastAsia="ja-JP"/>
              </w:rPr>
            </w:pPr>
            <w:r w:rsidRPr="00BF5400">
              <w:rPr>
                <w:rFonts w:ascii="Arial" w:eastAsia="等线" w:hAnsi="Arial" w:hint="eastAsia"/>
                <w:color w:val="000000"/>
                <w:sz w:val="18"/>
                <w:lang w:eastAsia="zh-CN"/>
              </w:rPr>
              <w:t>60</w:t>
            </w:r>
            <w:r w:rsidRPr="00BF5400">
              <w:rPr>
                <w:rFonts w:ascii="Arial" w:eastAsia="‚c‚e‚o“Á‘¾ƒSƒVƒbƒN‘Ì" w:hAnsi="Arial"/>
                <w:color w:val="000000"/>
                <w:sz w:val="18"/>
                <w:lang w:eastAsia="ja-JP"/>
              </w:rPr>
              <w:t xml:space="preserve"> </w:t>
            </w:r>
          </w:p>
        </w:tc>
        <w:tc>
          <w:tcPr>
            <w:tcW w:w="1985" w:type="dxa"/>
          </w:tcPr>
          <w:p w14:paraId="0D754F6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c‚e‚o“Á‘¾ƒSƒVƒbƒN‘Ì" w:hAnsi="Arial"/>
                <w:color w:val="000000"/>
                <w:sz w:val="18"/>
                <w:lang w:eastAsia="ja-JP"/>
              </w:rPr>
              <w:t>[50]</w:t>
            </w:r>
          </w:p>
        </w:tc>
        <w:tc>
          <w:tcPr>
            <w:tcW w:w="3402" w:type="dxa"/>
          </w:tcPr>
          <w:p w14:paraId="6873D0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ja-JP"/>
              </w:rPr>
              <w:t>EIS</w:t>
            </w:r>
            <w:r w:rsidRPr="00BF5400">
              <w:rPr>
                <w:rFonts w:ascii="Arial" w:eastAsia="等线" w:hAnsi="Arial"/>
                <w:color w:val="000000"/>
                <w:sz w:val="18"/>
                <w:vertAlign w:val="subscript"/>
                <w:lang w:eastAsia="ja-JP"/>
              </w:rPr>
              <w:t>REFSENS_50M</w:t>
            </w:r>
            <w:r w:rsidRPr="00BF5400">
              <w:rPr>
                <w:rFonts w:ascii="Arial" w:eastAsia="等线" w:hAnsi="Arial"/>
                <w:color w:val="000000"/>
                <w:sz w:val="18"/>
                <w:lang w:eastAsia="ja-JP"/>
              </w:rPr>
              <w:t xml:space="preserve"> + </w:t>
            </w:r>
            <w:r w:rsidRPr="00BF5400">
              <w:rPr>
                <w:rFonts w:ascii="Arial" w:eastAsia="等线" w:hAnsi="Arial"/>
                <w:noProof/>
                <w:color w:val="000000"/>
                <w:lang w:eastAsia="ja-JP"/>
              </w:rPr>
              <w:t>Δ</w:t>
            </w:r>
            <w:r w:rsidRPr="00BF5400">
              <w:rPr>
                <w:rFonts w:ascii="Arial" w:eastAsia="等线" w:hAnsi="Arial"/>
                <w:noProof/>
                <w:color w:val="000000"/>
                <w:vertAlign w:val="subscript"/>
                <w:lang w:eastAsia="ja-JP"/>
              </w:rPr>
              <w:t>FR2_REFSENS</w:t>
            </w:r>
            <w:r w:rsidRPr="00BF5400">
              <w:rPr>
                <w:rFonts w:ascii="Arial" w:eastAsia="等线" w:hAnsi="Arial" w:hint="eastAsia"/>
                <w:noProof/>
                <w:color w:val="000000"/>
                <w:vertAlign w:val="subscript"/>
                <w:lang w:eastAsia="zh-CN"/>
              </w:rPr>
              <w:t xml:space="preserve"> </w:t>
            </w:r>
            <w:r w:rsidRPr="00BF5400">
              <w:rPr>
                <w:rFonts w:ascii="Arial" w:eastAsia="等线" w:hAnsi="Arial" w:hint="eastAsia"/>
                <w:color w:val="000000"/>
                <w:sz w:val="18"/>
                <w:lang w:eastAsia="zh-CN"/>
              </w:rPr>
              <w:t>+</w:t>
            </w:r>
            <w:r w:rsidRPr="00BF5400">
              <w:rPr>
                <w:rFonts w:ascii="Arial" w:eastAsia="等线" w:hAnsi="Arial"/>
                <w:color w:val="000000"/>
                <w:sz w:val="18"/>
                <w:lang w:eastAsia="ja-JP"/>
              </w:rPr>
              <w:t xml:space="preserve"> </w:t>
            </w:r>
            <w:r w:rsidRPr="00BF5400">
              <w:rPr>
                <w:rFonts w:ascii="Arial" w:eastAsia="等线" w:hAnsi="Arial" w:hint="eastAsia"/>
                <w:color w:val="000000"/>
                <w:sz w:val="18"/>
                <w:lang w:eastAsia="zh-CN"/>
              </w:rPr>
              <w:t xml:space="preserve">15 </w:t>
            </w:r>
            <w:proofErr w:type="spellStart"/>
            <w:r w:rsidRPr="00BF5400">
              <w:rPr>
                <w:rFonts w:ascii="Arial" w:eastAsia="等线" w:hAnsi="Arial"/>
                <w:color w:val="000000"/>
                <w:sz w:val="18"/>
                <w:lang w:eastAsia="ja-JP"/>
              </w:rPr>
              <w:t>dBm</w:t>
            </w:r>
            <w:proofErr w:type="spellEnd"/>
            <w:r w:rsidRPr="00BF5400">
              <w:rPr>
                <w:rFonts w:ascii="Arial" w:eastAsia="等线" w:hAnsi="Arial"/>
                <w:color w:val="000000"/>
                <w:sz w:val="18"/>
                <w:lang w:eastAsia="ja-JP"/>
              </w:rPr>
              <w:t xml:space="preserve"> / 47.52MHz</w:t>
            </w:r>
            <w:r w:rsidRPr="00BF5400">
              <w:rPr>
                <w:rFonts w:ascii="Arial" w:eastAsia="等线" w:hAnsi="Arial" w:hint="eastAsia"/>
                <w:color w:val="000000"/>
                <w:sz w:val="18"/>
                <w:lang w:eastAsia="zh-CN"/>
              </w:rPr>
              <w:t xml:space="preserve"> </w:t>
            </w:r>
          </w:p>
        </w:tc>
      </w:tr>
      <w:tr w:rsidR="00BF5400" w:rsidRPr="00BF5400" w14:paraId="6C4E30F3" w14:textId="77777777" w:rsidTr="00907EAF">
        <w:trPr>
          <w:cantSplit/>
          <w:jc w:val="center"/>
        </w:trPr>
        <w:tc>
          <w:tcPr>
            <w:tcW w:w="1423" w:type="dxa"/>
            <w:vMerge/>
            <w:shd w:val="clear" w:color="auto" w:fill="auto"/>
          </w:tcPr>
          <w:p w14:paraId="3392043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i/>
                <w:iCs/>
                <w:color w:val="000000"/>
                <w:sz w:val="18"/>
                <w:lang w:eastAsia="ja-JP"/>
              </w:rPr>
            </w:pPr>
          </w:p>
        </w:tc>
        <w:tc>
          <w:tcPr>
            <w:tcW w:w="1959" w:type="dxa"/>
          </w:tcPr>
          <w:p w14:paraId="03B8B31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hint="eastAsia"/>
                <w:color w:val="000000"/>
                <w:sz w:val="18"/>
                <w:lang w:eastAsia="zh-CN"/>
              </w:rPr>
              <w:t xml:space="preserve">120 </w:t>
            </w:r>
          </w:p>
        </w:tc>
        <w:tc>
          <w:tcPr>
            <w:tcW w:w="1985" w:type="dxa"/>
          </w:tcPr>
          <w:p w14:paraId="5FBB053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BF5400">
              <w:rPr>
                <w:rFonts w:ascii="Arial" w:eastAsia="‚c‚e‚o“Á‘¾ƒSƒVƒbƒN‘Ì" w:hAnsi="Arial"/>
                <w:color w:val="000000"/>
                <w:sz w:val="18"/>
                <w:lang w:eastAsia="ja-JP"/>
              </w:rPr>
              <w:t>[50]</w:t>
            </w:r>
          </w:p>
        </w:tc>
        <w:tc>
          <w:tcPr>
            <w:tcW w:w="3402" w:type="dxa"/>
          </w:tcPr>
          <w:p w14:paraId="24C31D7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F5400">
              <w:rPr>
                <w:rFonts w:ascii="Arial" w:eastAsia="等线" w:hAnsi="Arial"/>
                <w:color w:val="000000"/>
                <w:sz w:val="18"/>
                <w:lang w:eastAsia="ja-JP"/>
              </w:rPr>
              <w:t>EIS</w:t>
            </w:r>
            <w:r w:rsidRPr="00BF5400">
              <w:rPr>
                <w:rFonts w:ascii="Arial" w:eastAsia="等线" w:hAnsi="Arial"/>
                <w:color w:val="000000"/>
                <w:sz w:val="18"/>
                <w:vertAlign w:val="subscript"/>
                <w:lang w:eastAsia="ja-JP"/>
              </w:rPr>
              <w:t>REFSENS_50M</w:t>
            </w:r>
            <w:r w:rsidRPr="00BF5400">
              <w:rPr>
                <w:rFonts w:ascii="Arial" w:eastAsia="等线" w:hAnsi="Arial"/>
                <w:color w:val="000000"/>
                <w:sz w:val="18"/>
                <w:lang w:eastAsia="ja-JP"/>
              </w:rPr>
              <w:t xml:space="preserve"> + </w:t>
            </w:r>
            <w:r w:rsidRPr="00BF5400">
              <w:rPr>
                <w:rFonts w:ascii="Arial" w:eastAsia="等线" w:hAnsi="Arial"/>
                <w:noProof/>
                <w:color w:val="000000"/>
                <w:lang w:eastAsia="ja-JP"/>
              </w:rPr>
              <w:t>Δ</w:t>
            </w:r>
            <w:r w:rsidRPr="00BF5400">
              <w:rPr>
                <w:rFonts w:ascii="Arial" w:eastAsia="等线" w:hAnsi="Arial"/>
                <w:noProof/>
                <w:color w:val="000000"/>
                <w:vertAlign w:val="subscript"/>
                <w:lang w:eastAsia="ja-JP"/>
              </w:rPr>
              <w:t>FR2_REFSENS</w:t>
            </w:r>
            <w:r w:rsidRPr="00BF5400">
              <w:rPr>
                <w:rFonts w:ascii="Arial" w:eastAsia="等线" w:hAnsi="Arial" w:hint="eastAsia"/>
                <w:noProof/>
                <w:color w:val="000000"/>
                <w:vertAlign w:val="subscript"/>
                <w:lang w:eastAsia="zh-CN"/>
              </w:rPr>
              <w:t xml:space="preserve"> </w:t>
            </w:r>
            <w:r w:rsidRPr="00BF5400">
              <w:rPr>
                <w:rFonts w:ascii="Arial" w:eastAsia="等线" w:hAnsi="Arial" w:hint="eastAsia"/>
                <w:color w:val="000000"/>
                <w:sz w:val="18"/>
                <w:lang w:eastAsia="zh-CN"/>
              </w:rPr>
              <w:t>+</w:t>
            </w:r>
            <w:r w:rsidRPr="00BF5400">
              <w:rPr>
                <w:rFonts w:ascii="Arial" w:eastAsia="等线" w:hAnsi="Arial"/>
                <w:color w:val="000000"/>
                <w:sz w:val="18"/>
                <w:lang w:eastAsia="ja-JP"/>
              </w:rPr>
              <w:t xml:space="preserve"> </w:t>
            </w:r>
            <w:r w:rsidRPr="00BF5400">
              <w:rPr>
                <w:rFonts w:ascii="Arial" w:eastAsia="等线" w:hAnsi="Arial" w:hint="eastAsia"/>
                <w:color w:val="000000"/>
                <w:sz w:val="18"/>
                <w:lang w:eastAsia="zh-CN"/>
              </w:rPr>
              <w:t xml:space="preserve">15 </w:t>
            </w:r>
            <w:proofErr w:type="spellStart"/>
            <w:r w:rsidRPr="00BF5400">
              <w:rPr>
                <w:rFonts w:ascii="Arial" w:eastAsia="等线" w:hAnsi="Arial"/>
                <w:color w:val="000000"/>
                <w:sz w:val="18"/>
                <w:lang w:eastAsia="ja-JP"/>
              </w:rPr>
              <w:t>dBm</w:t>
            </w:r>
            <w:proofErr w:type="spellEnd"/>
            <w:r w:rsidRPr="00BF5400">
              <w:rPr>
                <w:rFonts w:ascii="Arial" w:eastAsia="等线" w:hAnsi="Arial"/>
                <w:color w:val="000000"/>
                <w:sz w:val="18"/>
                <w:lang w:eastAsia="ja-JP"/>
              </w:rPr>
              <w:t xml:space="preserve"> / 46.08 MHz</w:t>
            </w:r>
            <w:r w:rsidRPr="00BF5400">
              <w:rPr>
                <w:rFonts w:ascii="Arial" w:eastAsia="等线" w:hAnsi="Arial" w:hint="eastAsia"/>
                <w:color w:val="000000"/>
                <w:sz w:val="18"/>
                <w:lang w:eastAsia="zh-CN"/>
              </w:rPr>
              <w:t xml:space="preserve"> </w:t>
            </w:r>
          </w:p>
        </w:tc>
      </w:tr>
      <w:tr w:rsidR="00BF5400" w:rsidRPr="00BF5400" w14:paraId="3895D13B" w14:textId="77777777" w:rsidTr="00907EAF">
        <w:trPr>
          <w:cantSplit/>
          <w:jc w:val="center"/>
        </w:trPr>
        <w:tc>
          <w:tcPr>
            <w:tcW w:w="8769" w:type="dxa"/>
            <w:gridSpan w:val="4"/>
          </w:tcPr>
          <w:p w14:paraId="0EB8C880" w14:textId="77777777" w:rsidR="00BF5400" w:rsidRPr="00BF5400"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NOTE 1:</w:t>
            </w:r>
            <w:r w:rsidRPr="00BF5400">
              <w:rPr>
                <w:rFonts w:ascii="Arial" w:eastAsia="等线" w:hAnsi="Arial"/>
                <w:color w:val="000000"/>
                <w:sz w:val="18"/>
                <w:lang w:eastAsia="ja-JP"/>
              </w:rPr>
              <w:tab/>
            </w:r>
            <w:r w:rsidRPr="00BF5400">
              <w:rPr>
                <w:rFonts w:ascii="Arial" w:eastAsia="等线" w:hAnsi="Arial"/>
                <w:color w:val="000000"/>
                <w:sz w:val="18"/>
                <w:lang w:eastAsia="zh-CN"/>
              </w:rPr>
              <w:t>Δ</w:t>
            </w:r>
            <w:r w:rsidRPr="00BF5400">
              <w:rPr>
                <w:rFonts w:ascii="Arial" w:eastAsia="等线" w:hAnsi="Arial"/>
                <w:color w:val="000000"/>
                <w:sz w:val="18"/>
                <w:vertAlign w:val="subscript"/>
                <w:lang w:eastAsia="zh-CN"/>
              </w:rPr>
              <w:t>OTAREFSENS</w:t>
            </w:r>
            <w:r w:rsidRPr="00BF5400">
              <w:rPr>
                <w:rFonts w:ascii="Arial" w:eastAsia="等线" w:hAnsi="Arial"/>
                <w:color w:val="000000"/>
                <w:sz w:val="18"/>
                <w:lang w:eastAsia="zh-CN"/>
              </w:rPr>
              <w:t xml:space="preserve"> as declared in D.53 in table 4.6-1 and clause 7.1.</w:t>
            </w:r>
          </w:p>
          <w:p w14:paraId="61F09178" w14:textId="77777777" w:rsidR="00BF5400" w:rsidRPr="00BF5400"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NOTE 2:</w:t>
            </w:r>
            <w:r w:rsidRPr="00BF5400">
              <w:rPr>
                <w:rFonts w:ascii="Arial" w:eastAsia="等线" w:hAnsi="Arial"/>
                <w:color w:val="000000"/>
                <w:sz w:val="18"/>
                <w:lang w:eastAsia="ja-JP"/>
              </w:rPr>
              <w:tab/>
            </w:r>
            <w:r w:rsidRPr="00BF5400">
              <w:rPr>
                <w:rFonts w:ascii="Arial" w:eastAsia="等线" w:hAnsi="Arial"/>
                <w:color w:val="000000"/>
                <w:sz w:val="18"/>
                <w:lang w:eastAsia="zh-CN"/>
              </w:rPr>
              <w:t>Δ</w:t>
            </w:r>
            <w:r w:rsidRPr="00BF5400">
              <w:rPr>
                <w:rFonts w:ascii="Arial" w:eastAsia="等线" w:hAnsi="Arial"/>
                <w:color w:val="000000"/>
                <w:sz w:val="18"/>
                <w:vertAlign w:val="subscript"/>
                <w:lang w:eastAsia="zh-CN"/>
              </w:rPr>
              <w:t>FR2_REFSENS</w:t>
            </w:r>
            <w:r w:rsidRPr="00BF5400">
              <w:rPr>
                <w:rFonts w:ascii="Arial" w:eastAsia="等线" w:hAnsi="Arial"/>
                <w:color w:val="000000"/>
                <w:sz w:val="18"/>
                <w:lang w:eastAsia="zh-CN"/>
              </w:rPr>
              <w:t xml:space="preserve"> = -3 dB as described in clause 7.1, since the OTA REFSENS reference direction (as declared in D.54 in table 4.6-1) is used for testing.</w:t>
            </w:r>
          </w:p>
          <w:p w14:paraId="6509808F" w14:textId="77777777" w:rsidR="00BF5400" w:rsidRPr="00BF5400" w:rsidDel="00BD2305" w:rsidRDefault="00BF5400" w:rsidP="00BF5400">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BF5400">
              <w:rPr>
                <w:rFonts w:ascii="Arial" w:eastAsia="等线" w:hAnsi="Arial"/>
                <w:color w:val="000000"/>
                <w:sz w:val="18"/>
                <w:lang w:eastAsia="zh-CN"/>
              </w:rPr>
              <w:t>NOTE 3:</w:t>
            </w:r>
            <w:r w:rsidRPr="00BF5400">
              <w:rPr>
                <w:rFonts w:ascii="Arial" w:eastAsia="等线" w:hAnsi="Arial"/>
                <w:color w:val="000000"/>
                <w:sz w:val="18"/>
                <w:lang w:eastAsia="ja-JP"/>
              </w:rPr>
              <w:tab/>
            </w:r>
            <w:r w:rsidRPr="00BF5400">
              <w:rPr>
                <w:rFonts w:ascii="Arial" w:eastAsia="等线" w:hAnsi="Arial"/>
                <w:color w:val="000000"/>
                <w:sz w:val="18"/>
                <w:lang w:eastAsia="zh-CN"/>
              </w:rPr>
              <w:t>EIS</w:t>
            </w:r>
            <w:r w:rsidRPr="00BF5400">
              <w:rPr>
                <w:rFonts w:ascii="Arial" w:eastAsia="等线" w:hAnsi="Arial"/>
                <w:color w:val="000000"/>
                <w:sz w:val="18"/>
                <w:vertAlign w:val="subscript"/>
                <w:lang w:eastAsia="zh-CN"/>
              </w:rPr>
              <w:t>REFSENS_50M</w:t>
            </w:r>
            <w:r w:rsidRPr="00BF5400">
              <w:rPr>
                <w:rFonts w:ascii="Arial" w:eastAsia="等线" w:hAnsi="Arial"/>
                <w:color w:val="000000"/>
                <w:sz w:val="18"/>
                <w:lang w:eastAsia="zh-CN"/>
              </w:rPr>
              <w:t xml:space="preserve"> as declared in D.28 in table 4.6-1.</w:t>
            </w:r>
          </w:p>
        </w:tc>
      </w:tr>
      <w:bookmarkEnd w:id="42"/>
    </w:tbl>
    <w:p w14:paraId="668891C2"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p>
    <w:p w14:paraId="204CAAB4" w14:textId="77777777" w:rsidR="00BF5400" w:rsidRPr="00BF5400" w:rsidRDefault="00BF5400" w:rsidP="00BF5400">
      <w:pPr>
        <w:overflowPunct w:val="0"/>
        <w:autoSpaceDE w:val="0"/>
        <w:autoSpaceDN w:val="0"/>
        <w:adjustRightInd w:val="0"/>
        <w:ind w:left="568" w:hanging="284"/>
        <w:textAlignment w:val="baseline"/>
        <w:rPr>
          <w:rFonts w:eastAsia="Times New Roman"/>
          <w:color w:val="000000"/>
          <w:lang w:eastAsia="zh-CN"/>
        </w:rPr>
      </w:pPr>
      <w:r w:rsidRPr="00BF5400">
        <w:rPr>
          <w:rFonts w:eastAsia="Times New Roman"/>
          <w:color w:val="000000"/>
          <w:lang w:eastAsia="zh-CN"/>
        </w:rPr>
        <w:t>8</w:t>
      </w:r>
      <w:r w:rsidRPr="00BF5400">
        <w:rPr>
          <w:rFonts w:eastAsia="Times New Roman"/>
          <w:color w:val="000000"/>
          <w:lang w:eastAsia="ja-JP"/>
        </w:rPr>
        <w:t>)</w:t>
      </w:r>
      <w:r w:rsidRPr="00BF5400">
        <w:rPr>
          <w:rFonts w:eastAsia="Times New Roman"/>
          <w:color w:val="000000"/>
          <w:lang w:eastAsia="ja-JP"/>
        </w:rPr>
        <w:tab/>
        <w:t xml:space="preserve">The test signal </w:t>
      </w:r>
      <w:r w:rsidRPr="00BF5400">
        <w:rPr>
          <w:rFonts w:eastAsia="Times New Roman"/>
          <w:color w:val="000000"/>
          <w:lang w:eastAsia="zh-CN"/>
        </w:rPr>
        <w:t xml:space="preserve">generator </w:t>
      </w:r>
      <w:r w:rsidRPr="00BF5400">
        <w:rPr>
          <w:rFonts w:eastAsia="Times New Roman"/>
          <w:color w:val="000000"/>
          <w:lang w:eastAsia="ja-JP"/>
        </w:rPr>
        <w:t xml:space="preserve">sends a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including a preamble and PUSCH signal and the receiver tries to detect the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contents. The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is sent with timing offset as described below. The following statistics are collected: the number of incorrectly decoded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PUSCH transmitted during the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transmission.</w:t>
      </w:r>
    </w:p>
    <w:p w14:paraId="383D6C18"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 15 kHz SCS is set to 0. This offset is increased within the loop, by adding in each step a value of 0.2 us for </w:t>
      </w:r>
      <w:r w:rsidRPr="00BF5400">
        <w:rPr>
          <w:rFonts w:eastAsia="Times New Roman"/>
          <w:i/>
          <w:color w:val="000000"/>
          <w:lang w:eastAsia="zh-CN"/>
        </w:rPr>
        <w:t xml:space="preserve">BS type </w:t>
      </w:r>
      <w:r w:rsidRPr="00BF5400">
        <w:rPr>
          <w:rFonts w:eastAsia="Times New Roman" w:hint="eastAsia"/>
          <w:i/>
          <w:color w:val="000000"/>
          <w:lang w:eastAsia="zh-CN"/>
        </w:rPr>
        <w:t>1</w:t>
      </w:r>
      <w:r w:rsidRPr="00BF5400">
        <w:rPr>
          <w:rFonts w:eastAsia="Times New Roman"/>
          <w:i/>
          <w:color w:val="000000"/>
          <w:lang w:eastAsia="zh-CN"/>
        </w:rPr>
        <w:t xml:space="preserve">-O </w:t>
      </w:r>
      <w:r w:rsidRPr="00BF5400">
        <w:rPr>
          <w:rFonts w:eastAsia="Times New Roman"/>
          <w:color w:val="000000"/>
          <w:lang w:eastAsia="zh-CN"/>
        </w:rPr>
        <w:t xml:space="preserve">with 15 kHz SCS, until the end of the tested range, which is 3.8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8.2.9.4.2-1.</w:t>
      </w:r>
    </w:p>
    <w:p w14:paraId="2768B11B" w14:textId="77777777" w:rsidR="00BF5400" w:rsidRPr="00BF5400" w:rsidRDefault="00BF5400" w:rsidP="00BF5400">
      <w:pPr>
        <w:overflowPunct w:val="0"/>
        <w:autoSpaceDE w:val="0"/>
        <w:autoSpaceDN w:val="0"/>
        <w:adjustRightInd w:val="0"/>
        <w:ind w:leftChars="146" w:left="576" w:hanging="284"/>
        <w:textAlignment w:val="baseline"/>
        <w:rPr>
          <w:rFonts w:eastAsia="Times New Roman"/>
          <w:color w:val="000000"/>
          <w:lang w:eastAsia="zh-CN"/>
        </w:rPr>
      </w:pPr>
    </w:p>
    <w:p w14:paraId="765F3139"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01F7E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128.35pt" o:ole="">
            <v:imagedata r:id="rId12" o:title=""/>
          </v:shape>
          <o:OLEObject Type="Embed" ProgID="Visio.Drawing.11" ShapeID="_x0000_i1025" DrawAspect="Content" ObjectID="_1672242512" r:id="rId13"/>
        </w:object>
      </w:r>
    </w:p>
    <w:p w14:paraId="3CF03E6F"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8.2.9.4.2-1: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1-O with 15 kHz SCS</w:t>
      </w:r>
    </w:p>
    <w:p w14:paraId="6798035C"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 30 kHz is set to 0. This offset is increased within the loop, by adding in each step a value of 0.1 us for </w:t>
      </w:r>
      <w:r w:rsidRPr="00BF5400">
        <w:rPr>
          <w:rFonts w:eastAsia="Times New Roman"/>
          <w:i/>
          <w:color w:val="000000"/>
          <w:lang w:eastAsia="zh-CN"/>
        </w:rPr>
        <w:t xml:space="preserve">BS type 1-O </w:t>
      </w:r>
      <w:r w:rsidRPr="00BF5400">
        <w:rPr>
          <w:rFonts w:eastAsia="Times New Roman"/>
          <w:color w:val="000000"/>
          <w:lang w:eastAsia="zh-CN"/>
        </w:rPr>
        <w:t xml:space="preserve">with 30 kHz SCS, until the end of the tested range, which is 2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8.2.9.4.2-2.</w:t>
      </w:r>
    </w:p>
    <w:p w14:paraId="4DC5D4DC"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1DBB2DCA">
          <v:shape id="_x0000_i1026" type="#_x0000_t75" style="width:467.8pt;height:128.35pt" o:ole="">
            <v:imagedata r:id="rId14" o:title=""/>
          </v:shape>
          <o:OLEObject Type="Embed" ProgID="Visio.Drawing.11" ShapeID="_x0000_i1026" DrawAspect="Content" ObjectID="_1672242513" r:id="rId15"/>
        </w:object>
      </w:r>
    </w:p>
    <w:p w14:paraId="3983E01A"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8.2.9.4.2-2: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1-O with 30 kHz SCS</w:t>
      </w:r>
    </w:p>
    <w:p w14:paraId="133919AB"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 60 kHz is set to 0. This offset is increased within the loop, by adding in each step a value of 0.1 us for </w:t>
      </w:r>
      <w:r w:rsidRPr="00BF5400">
        <w:rPr>
          <w:rFonts w:eastAsia="Times New Roman"/>
          <w:i/>
          <w:color w:val="000000"/>
          <w:lang w:eastAsia="zh-CN"/>
        </w:rPr>
        <w:t xml:space="preserve">BS type 2-O </w:t>
      </w:r>
      <w:r w:rsidRPr="00BF5400">
        <w:rPr>
          <w:rFonts w:eastAsia="Times New Roman"/>
          <w:color w:val="000000"/>
          <w:lang w:eastAsia="zh-CN"/>
        </w:rPr>
        <w:t xml:space="preserve">with 60 kHz SCS, until the end of the tested range, which is </w:t>
      </w:r>
      <w:r w:rsidRPr="00BF5400">
        <w:rPr>
          <w:rFonts w:eastAsia="Times New Roman"/>
          <w:color w:val="000000"/>
          <w:lang w:eastAsia="zh-CN"/>
        </w:rPr>
        <w:lastRenderedPageBreak/>
        <w:t xml:space="preserve">0.6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8.2.9.4.2-3.</w:t>
      </w:r>
    </w:p>
    <w:p w14:paraId="109A6EE5"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30D86DCF">
          <v:shape id="_x0000_i1027" type="#_x0000_t75" style="width:467.8pt;height:128.35pt" o:ole="">
            <v:imagedata r:id="rId16" o:title=""/>
          </v:shape>
          <o:OLEObject Type="Embed" ProgID="Visio.Drawing.11" ShapeID="_x0000_i1027" DrawAspect="Content" ObjectID="_1672242514" r:id="rId17"/>
        </w:object>
      </w:r>
    </w:p>
    <w:p w14:paraId="0F9CFC65"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8.2.9.4.2-3: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2-O with 60 kHz SCS</w:t>
      </w:r>
    </w:p>
    <w:p w14:paraId="148B60D2" w14:textId="77777777" w:rsidR="00BF5400" w:rsidRPr="00BF5400" w:rsidRDefault="00BF5400" w:rsidP="00BF5400">
      <w:pPr>
        <w:overflowPunct w:val="0"/>
        <w:autoSpaceDE w:val="0"/>
        <w:autoSpaceDN w:val="0"/>
        <w:adjustRightInd w:val="0"/>
        <w:ind w:leftChars="250" w:left="500"/>
        <w:textAlignment w:val="baseline"/>
        <w:rPr>
          <w:rFonts w:eastAsia="Times New Roman"/>
          <w:color w:val="000000"/>
          <w:lang w:eastAsia="zh-CN"/>
        </w:rPr>
      </w:pPr>
      <w:r w:rsidRPr="00BF5400">
        <w:rPr>
          <w:rFonts w:eastAsia="Times New Roman"/>
          <w:color w:val="000000"/>
          <w:lang w:eastAsia="ja-JP"/>
        </w:rPr>
        <w:t xml:space="preserve">The timing offset base value for </w:t>
      </w:r>
      <w:proofErr w:type="spellStart"/>
      <w:r w:rsidRPr="00BF5400">
        <w:rPr>
          <w:rFonts w:eastAsia="Times New Roman"/>
          <w:color w:val="000000"/>
          <w:lang w:eastAsia="ja-JP"/>
        </w:rPr>
        <w:t>MsgA</w:t>
      </w:r>
      <w:proofErr w:type="spellEnd"/>
      <w:r w:rsidRPr="00BF5400">
        <w:rPr>
          <w:rFonts w:eastAsia="Times New Roman"/>
          <w:color w:val="000000"/>
          <w:lang w:eastAsia="ja-JP"/>
        </w:rPr>
        <w:t xml:space="preserve"> signal with120 kHz is set to 0. This offset is increased within the loop, by adding in each step a value of 0.1 us for </w:t>
      </w:r>
      <w:r w:rsidRPr="00BF5400">
        <w:rPr>
          <w:rFonts w:eastAsia="Times New Roman"/>
          <w:i/>
          <w:color w:val="000000"/>
          <w:lang w:eastAsia="zh-CN"/>
        </w:rPr>
        <w:t xml:space="preserve">BS type 2-O </w:t>
      </w:r>
      <w:r w:rsidRPr="00BF5400">
        <w:rPr>
          <w:rFonts w:eastAsia="Times New Roman"/>
          <w:color w:val="000000"/>
          <w:lang w:eastAsia="zh-CN"/>
        </w:rPr>
        <w:t xml:space="preserve">with 120 kHz SCS, until the end of the tested range, which is 0.5 us. At the end of the testing range, the offset is reset to zero. The timing offset scheme for </w:t>
      </w:r>
      <w:proofErr w:type="spellStart"/>
      <w:r w:rsidRPr="00BF5400">
        <w:rPr>
          <w:rFonts w:eastAsia="Times New Roman"/>
          <w:color w:val="000000"/>
          <w:lang w:eastAsia="zh-CN"/>
        </w:rPr>
        <w:t>MsgA</w:t>
      </w:r>
      <w:proofErr w:type="spellEnd"/>
      <w:r w:rsidRPr="00BF5400">
        <w:rPr>
          <w:rFonts w:eastAsia="Times New Roman"/>
          <w:color w:val="000000"/>
          <w:lang w:eastAsia="zh-CN"/>
        </w:rPr>
        <w:t xml:space="preserve"> transmission is presented in Figure 8.2.9.4.2-4.</w:t>
      </w:r>
    </w:p>
    <w:p w14:paraId="420E1F9F" w14:textId="77777777"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BF5400">
        <w:rPr>
          <w:rFonts w:ascii="Arial" w:eastAsia="等线" w:hAnsi="Arial"/>
          <w:b/>
          <w:color w:val="000000"/>
          <w:lang w:eastAsia="ja-JP"/>
        </w:rPr>
        <w:object w:dxaOrig="11011" w:dyaOrig="2991" w14:anchorId="79F97D5B">
          <v:shape id="_x0000_i1028" type="#_x0000_t75" style="width:467.8pt;height:128.35pt" o:ole="">
            <v:imagedata r:id="rId18" o:title=""/>
          </v:shape>
          <o:OLEObject Type="Embed" ProgID="Visio.Drawing.11" ShapeID="_x0000_i1028" DrawAspect="Content" ObjectID="_1672242515" r:id="rId19"/>
        </w:object>
      </w:r>
    </w:p>
    <w:p w14:paraId="32DFED9B" w14:textId="77777777" w:rsidR="00BF5400" w:rsidRPr="00BF5400" w:rsidRDefault="00BF5400" w:rsidP="00BF5400">
      <w:pPr>
        <w:keepLines/>
        <w:overflowPunct w:val="0"/>
        <w:autoSpaceDE w:val="0"/>
        <w:autoSpaceDN w:val="0"/>
        <w:adjustRightInd w:val="0"/>
        <w:spacing w:after="240"/>
        <w:jc w:val="center"/>
        <w:textAlignment w:val="baseline"/>
        <w:rPr>
          <w:rFonts w:ascii="Arial" w:eastAsia="等线" w:hAnsi="Arial" w:cs="Arial"/>
          <w:b/>
          <w:color w:val="000000"/>
          <w:lang w:eastAsia="zh-CN"/>
        </w:rPr>
      </w:pPr>
      <w:r w:rsidRPr="00BF5400">
        <w:rPr>
          <w:rFonts w:ascii="Arial" w:eastAsia="等线" w:hAnsi="Arial"/>
          <w:b/>
          <w:color w:val="000000"/>
          <w:lang w:eastAsia="ja-JP"/>
        </w:rPr>
        <w:t>Figure 8.2.9.4.2-4: Timing offset scheme</w:t>
      </w:r>
      <w:r w:rsidRPr="00BF5400">
        <w:rPr>
          <w:rFonts w:ascii="Arial" w:eastAsia="等线" w:hAnsi="Arial" w:hint="eastAsia"/>
          <w:b/>
          <w:color w:val="000000"/>
          <w:lang w:eastAsia="zh-CN"/>
        </w:rPr>
        <w:t xml:space="preserve">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transmission for BS type 2-O with 120 kHz SCS</w:t>
      </w:r>
    </w:p>
    <w:p w14:paraId="53AB1ACA" w14:textId="77777777" w:rsidR="00BF5400" w:rsidRPr="00BF5400" w:rsidRDefault="00BF5400" w:rsidP="00BF54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43" w:name="_Toc58915991"/>
      <w:r w:rsidRPr="00BF5400">
        <w:rPr>
          <w:rFonts w:ascii="Arial" w:eastAsia="等线" w:hAnsi="Arial"/>
          <w:sz w:val="24"/>
          <w:lang w:eastAsia="ja-JP"/>
        </w:rPr>
        <w:t>8.2.</w:t>
      </w:r>
      <w:r w:rsidRPr="00BF5400">
        <w:rPr>
          <w:rFonts w:ascii="Arial" w:eastAsia="等线" w:hAnsi="Arial"/>
          <w:sz w:val="24"/>
          <w:lang w:eastAsia="zh-CN"/>
        </w:rPr>
        <w:t>9</w:t>
      </w:r>
      <w:r w:rsidRPr="00BF5400">
        <w:rPr>
          <w:rFonts w:ascii="Arial" w:eastAsia="等线" w:hAnsi="Arial"/>
          <w:sz w:val="24"/>
          <w:lang w:eastAsia="ja-JP"/>
        </w:rPr>
        <w:t>.5</w:t>
      </w:r>
      <w:r w:rsidRPr="00BF5400">
        <w:rPr>
          <w:rFonts w:ascii="Arial" w:eastAsia="等线" w:hAnsi="Arial"/>
          <w:sz w:val="24"/>
          <w:lang w:eastAsia="ja-JP"/>
        </w:rPr>
        <w:tab/>
        <w:t>Test Requirement</w:t>
      </w:r>
      <w:bookmarkEnd w:id="43"/>
    </w:p>
    <w:p w14:paraId="662F9C29"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i/>
          <w:sz w:val="22"/>
          <w:lang w:eastAsia="ja-JP"/>
        </w:rPr>
      </w:pPr>
      <w:bookmarkStart w:id="44" w:name="_Toc58915992"/>
      <w:r w:rsidRPr="00BF5400">
        <w:rPr>
          <w:rFonts w:ascii="Arial" w:eastAsia="等线" w:hAnsi="Arial"/>
          <w:sz w:val="22"/>
          <w:lang w:eastAsia="ja-JP"/>
        </w:rPr>
        <w:t>8.2.9</w:t>
      </w:r>
      <w:r w:rsidRPr="00BF5400">
        <w:rPr>
          <w:rFonts w:ascii="Arial" w:eastAsia="等线" w:hAnsi="Arial" w:hint="eastAsia"/>
          <w:sz w:val="22"/>
          <w:lang w:eastAsia="ja-JP"/>
        </w:rPr>
        <w:t>.5</w:t>
      </w:r>
      <w:r w:rsidRPr="00BF5400">
        <w:rPr>
          <w:rFonts w:ascii="Arial" w:eastAsia="等线" w:hAnsi="Arial"/>
          <w:sz w:val="22"/>
          <w:lang w:eastAsia="ja-JP"/>
        </w:rPr>
        <w:t>.</w:t>
      </w:r>
      <w:r w:rsidRPr="00BF5400">
        <w:rPr>
          <w:rFonts w:ascii="Arial" w:eastAsia="等线" w:hAnsi="Arial" w:hint="eastAsia"/>
          <w:sz w:val="22"/>
          <w:lang w:eastAsia="ja-JP"/>
        </w:rPr>
        <w:t>1</w:t>
      </w:r>
      <w:r w:rsidRPr="00BF5400">
        <w:rPr>
          <w:rFonts w:ascii="Arial" w:eastAsia="等线" w:hAnsi="Arial"/>
          <w:sz w:val="22"/>
          <w:lang w:eastAsia="ja-JP"/>
        </w:rPr>
        <w:tab/>
        <w:t xml:space="preserve">Test Requirement for </w:t>
      </w:r>
      <w:r w:rsidRPr="00BF5400">
        <w:rPr>
          <w:rFonts w:ascii="Arial" w:eastAsia="等线" w:hAnsi="Arial"/>
          <w:i/>
          <w:sz w:val="22"/>
          <w:lang w:eastAsia="ja-JP"/>
        </w:rPr>
        <w:t>BS type 1-O</w:t>
      </w:r>
      <w:bookmarkEnd w:id="44"/>
    </w:p>
    <w:p w14:paraId="4B86B67F"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 xml:space="preserve">The block error rate of </w:t>
      </w:r>
      <w:proofErr w:type="spellStart"/>
      <w:r w:rsidRPr="00BF5400">
        <w:rPr>
          <w:rFonts w:eastAsia="等线"/>
          <w:color w:val="000000"/>
          <w:lang w:eastAsia="ja-JP"/>
        </w:rPr>
        <w:t>MsgA</w:t>
      </w:r>
      <w:proofErr w:type="spellEnd"/>
      <w:r w:rsidRPr="00BF5400">
        <w:rPr>
          <w:rFonts w:eastAsia="等线"/>
          <w:color w:val="000000"/>
          <w:lang w:eastAsia="ja-JP"/>
        </w:rPr>
        <w:t xml:space="preserve"> PUSCH for the reference measurement channel as specified in Annex A at the SNR given in table 8.2.9.5.1-1 to table 8.2.9.5.1-4 shall not exceed 1%.</w:t>
      </w:r>
    </w:p>
    <w:p w14:paraId="0A140BAB" w14:textId="3A117389"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-1: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45" w:author="Samsung2" w:date="2021-01-15T18:18:00Z">
        <w:r w:rsidR="003B1388">
          <w:rPr>
            <w:rFonts w:ascii="Arial" w:eastAsia="等线" w:hAnsi="Arial"/>
            <w:b/>
            <w:color w:val="000000"/>
            <w:lang w:eastAsia="zh-CN"/>
          </w:rPr>
          <w:t xml:space="preserve"> for 2-step RA </w:t>
        </w:r>
      </w:ins>
      <w:ins w:id="46" w:author="Samsung2" w:date="2021-01-15T18:19:00Z">
        <w:r w:rsidR="003B1388">
          <w:rPr>
            <w:rFonts w:ascii="Arial" w:eastAsia="等线" w:hAnsi="Arial"/>
            <w:b/>
            <w:color w:val="000000"/>
            <w:lang w:eastAsia="zh-CN"/>
          </w:rPr>
          <w:t>type</w:t>
        </w:r>
      </w:ins>
      <w:r w:rsidRPr="00BF5400">
        <w:rPr>
          <w:rFonts w:ascii="Arial" w:eastAsia="等线" w:hAnsi="Arial"/>
          <w:b/>
          <w:color w:val="000000"/>
          <w:lang w:eastAsia="zh-CN"/>
        </w:rPr>
        <w:t>, Type A</w:t>
      </w:r>
      <w:ins w:id="47" w:author="Samsung2" w:date="2021-01-15T18:22:00Z">
        <w:r w:rsidR="00130133">
          <w:rPr>
            <w:rFonts w:ascii="Arial" w:eastAsia="等线" w:hAnsi="Arial" w:hint="eastAsia"/>
            <w:b/>
            <w:color w:val="000000"/>
            <w:lang w:eastAsia="zh-CN"/>
          </w:rPr>
          <w:t>,</w:t>
        </w:r>
        <w:r w:rsidR="00130133">
          <w:rPr>
            <w:rFonts w:ascii="Arial" w:eastAsia="等线" w:hAnsi="Arial"/>
            <w:b/>
            <w:color w:val="000000"/>
            <w:lang w:eastAsia="zh-CN"/>
          </w:rPr>
          <w:t xml:space="preserve"> </w:t>
        </w:r>
      </w:ins>
      <w:del w:id="48" w:author="Samsung2" w:date="2021-01-15T18:22:00Z">
        <w:r w:rsidRPr="00BF5400" w:rsidDel="00130133">
          <w:rPr>
            <w:rFonts w:ascii="Arial" w:eastAsia="等线" w:hAnsi="Arial"/>
            <w:b/>
            <w:color w:val="000000"/>
            <w:lang w:eastAsia="zh-CN"/>
          </w:rPr>
          <w:delText>，</w:delText>
        </w:r>
      </w:del>
      <w:r w:rsidRPr="00BF5400">
        <w:rPr>
          <w:rFonts w:ascii="Arial" w:eastAsia="等线" w:hAnsi="Arial" w:hint="eastAsia"/>
          <w:b/>
          <w:color w:val="000000"/>
          <w:lang w:eastAsia="zh-CN"/>
        </w:rPr>
        <w:t>15</w:t>
      </w:r>
      <w:r w:rsidRPr="00BF5400">
        <w:rPr>
          <w:rFonts w:ascii="Arial" w:eastAsia="等线" w:hAnsi="Arial"/>
          <w:b/>
          <w:color w:val="000000"/>
          <w:lang w:eastAsia="zh-CN"/>
        </w:rPr>
        <w:t xml:space="preserve">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301D945C" w14:textId="77777777" w:rsidTr="00907EAF">
        <w:trPr>
          <w:jc w:val="center"/>
        </w:trPr>
        <w:tc>
          <w:tcPr>
            <w:tcW w:w="1045" w:type="dxa"/>
          </w:tcPr>
          <w:p w14:paraId="3E1057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13F2A11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5E1B6B1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5CE91D5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76184CD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1D493FC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1E1FB2F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412298F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6753C5C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13D8238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65D8255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40CEDE38" w14:textId="77777777" w:rsidTr="00907EAF">
        <w:trPr>
          <w:trHeight w:val="105"/>
          <w:jc w:val="center"/>
        </w:trPr>
        <w:tc>
          <w:tcPr>
            <w:tcW w:w="1045" w:type="dxa"/>
            <w:vAlign w:val="center"/>
          </w:tcPr>
          <w:p w14:paraId="79D15CC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6FE0D91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1FF62EF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42737B5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634F7D6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7B8A356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G-FR1-A8-1, or</w:t>
            </w:r>
          </w:p>
          <w:p w14:paraId="0030771C" w14:textId="411217E3"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49" w:author="Samsung2" w:date="2021-01-11T15:46:00Z">
              <w:r w:rsidR="00907EAF">
                <w:rPr>
                  <w:rFonts w:ascii="Arial" w:hAnsi="Arial"/>
                  <w:color w:val="000000"/>
                  <w:sz w:val="18"/>
                  <w:lang w:val="en-US" w:eastAsia="zh-CN"/>
                </w:rPr>
                <w:t>3</w:t>
              </w:r>
            </w:ins>
            <w:del w:id="50" w:author="Samsung2" w:date="2021-01-11T15:46:00Z">
              <w:r w:rsidRPr="00BF5400" w:rsidDel="00907EAF">
                <w:rPr>
                  <w:rFonts w:ascii="Arial" w:hAnsi="Arial"/>
                  <w:color w:val="000000"/>
                  <w:sz w:val="18"/>
                  <w:lang w:val="en-US" w:eastAsia="zh-CN"/>
                </w:rPr>
                <w:delText>2</w:delText>
              </w:r>
            </w:del>
          </w:p>
        </w:tc>
        <w:tc>
          <w:tcPr>
            <w:tcW w:w="1160" w:type="dxa"/>
            <w:vAlign w:val="center"/>
          </w:tcPr>
          <w:p w14:paraId="5E561ED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0, 0.2, 3.8</w:t>
            </w:r>
          </w:p>
        </w:tc>
        <w:tc>
          <w:tcPr>
            <w:tcW w:w="754" w:type="dxa"/>
            <w:vAlign w:val="center"/>
          </w:tcPr>
          <w:p w14:paraId="28EA551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BF5400">
              <w:rPr>
                <w:rFonts w:ascii="Arial" w:hAnsi="Arial" w:cs="Arial"/>
                <w:color w:val="000000"/>
                <w:sz w:val="18"/>
                <w:szCs w:val="18"/>
                <w:lang w:val="en-US" w:eastAsia="zh-CN"/>
              </w:rPr>
              <w:t>[7.3]</w:t>
            </w:r>
          </w:p>
        </w:tc>
      </w:tr>
      <w:tr w:rsidR="00BF5400" w:rsidRPr="00BF5400" w14:paraId="5942FA5F" w14:textId="77777777" w:rsidTr="00907EAF">
        <w:trPr>
          <w:trHeight w:val="105"/>
          <w:jc w:val="center"/>
        </w:trPr>
        <w:tc>
          <w:tcPr>
            <w:tcW w:w="9629" w:type="dxa"/>
            <w:gridSpan w:val="8"/>
            <w:vAlign w:val="center"/>
          </w:tcPr>
          <w:p w14:paraId="5B2FF125" w14:textId="27CB9851"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51" w:author="Samsung2" w:date="2021-01-11T15:57:00Z">
              <w:r w:rsidR="00FA55F1">
                <w:rPr>
                  <w:rFonts w:ascii="Arial" w:hAnsi="Arial"/>
                  <w:color w:val="000000"/>
                  <w:sz w:val="18"/>
                  <w:lang w:val="en-US" w:eastAsia="ja-JP"/>
                </w:rPr>
                <w:t>T</w:t>
              </w:r>
            </w:ins>
            <w:del w:id="52"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798BF7DC"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09B09B9A" w14:textId="2F9E2D5B"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Malgun Gothic" w:hAnsi="Arial"/>
          <w:b/>
          <w:color w:val="000000"/>
          <w:lang w:eastAsia="ja-JP"/>
        </w:rPr>
        <w:lastRenderedPageBreak/>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-2: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53" w:author="Samsung2" w:date="2021-01-15T18:19:00Z">
        <w:r w:rsidR="003B1388">
          <w:rPr>
            <w:rFonts w:ascii="Arial" w:eastAsia="等线" w:hAnsi="Arial"/>
            <w:b/>
            <w:color w:val="000000"/>
            <w:lang w:eastAsia="zh-CN"/>
          </w:rPr>
          <w:t xml:space="preserve"> for 2-</w:t>
        </w:r>
      </w:ins>
      <w:ins w:id="54" w:author="Samsung2" w:date="2021-01-15T18:20:00Z">
        <w:r w:rsidR="003B1388">
          <w:rPr>
            <w:rFonts w:ascii="Arial" w:eastAsia="等线" w:hAnsi="Arial"/>
            <w:b/>
            <w:color w:val="000000"/>
            <w:lang w:eastAsia="zh-CN"/>
          </w:rPr>
          <w:t>step RA type</w:t>
        </w:r>
      </w:ins>
      <w:r w:rsidRPr="00BF5400">
        <w:rPr>
          <w:rFonts w:ascii="Arial" w:eastAsia="等线" w:hAnsi="Arial"/>
          <w:b/>
          <w:color w:val="000000"/>
          <w:lang w:eastAsia="zh-CN"/>
        </w:rPr>
        <w:t>, Type A</w:t>
      </w:r>
      <w:ins w:id="55" w:author="Samsung2" w:date="2021-01-15T18:22:00Z">
        <w:r w:rsidR="00130133">
          <w:rPr>
            <w:rFonts w:ascii="Arial" w:eastAsia="等线" w:hAnsi="Arial" w:hint="eastAsia"/>
            <w:b/>
            <w:color w:val="000000"/>
            <w:lang w:eastAsia="zh-CN"/>
          </w:rPr>
          <w:t>,</w:t>
        </w:r>
        <w:r w:rsidR="00130133">
          <w:rPr>
            <w:rFonts w:ascii="Arial" w:eastAsia="等线" w:hAnsi="Arial"/>
            <w:b/>
            <w:color w:val="000000"/>
            <w:lang w:eastAsia="zh-CN"/>
          </w:rPr>
          <w:t xml:space="preserve"> </w:t>
        </w:r>
      </w:ins>
      <w:del w:id="56" w:author="Samsung2" w:date="2021-01-15T18:22:00Z">
        <w:r w:rsidRPr="00BF5400" w:rsidDel="00130133">
          <w:rPr>
            <w:rFonts w:ascii="Arial" w:eastAsia="等线" w:hAnsi="Arial"/>
            <w:b/>
            <w:color w:val="000000"/>
            <w:lang w:eastAsia="zh-CN"/>
          </w:rPr>
          <w:delText>，</w:delText>
        </w:r>
      </w:del>
      <w:r w:rsidRPr="00BF5400">
        <w:rPr>
          <w:rFonts w:ascii="Arial" w:eastAsia="等线" w:hAnsi="Arial" w:hint="eastAsia"/>
          <w:b/>
          <w:color w:val="000000"/>
          <w:lang w:eastAsia="zh-CN"/>
        </w:rPr>
        <w:t>3</w:t>
      </w:r>
      <w:r w:rsidRPr="00BF5400">
        <w:rPr>
          <w:rFonts w:ascii="Arial" w:eastAsia="等线" w:hAnsi="Arial"/>
          <w:b/>
          <w:color w:val="000000"/>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6D268F23" w14:textId="77777777" w:rsidTr="00907EAF">
        <w:trPr>
          <w:jc w:val="center"/>
        </w:trPr>
        <w:tc>
          <w:tcPr>
            <w:tcW w:w="1045" w:type="dxa"/>
          </w:tcPr>
          <w:p w14:paraId="574E0CF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6854CF3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189DC57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77AC922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3270106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103118D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4693453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1AD2A5D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1E31340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60A59AE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4C33754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3FEE60D1" w14:textId="77777777" w:rsidTr="00907EAF">
        <w:trPr>
          <w:trHeight w:val="105"/>
          <w:jc w:val="center"/>
        </w:trPr>
        <w:tc>
          <w:tcPr>
            <w:tcW w:w="1045" w:type="dxa"/>
            <w:vAlign w:val="center"/>
          </w:tcPr>
          <w:p w14:paraId="7B4E1EF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7F0696E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3AD856D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18893D9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640DAE5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7BE70910" w14:textId="6E2B29B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57" w:author="Samsung2" w:date="2021-01-11T15:47:00Z">
              <w:r w:rsidR="00907EAF">
                <w:rPr>
                  <w:rFonts w:ascii="Arial" w:hAnsi="Arial"/>
                  <w:color w:val="000000"/>
                  <w:sz w:val="18"/>
                  <w:lang w:val="en-US" w:eastAsia="zh-CN"/>
                </w:rPr>
                <w:t>2</w:t>
              </w:r>
            </w:ins>
            <w:del w:id="58" w:author="Samsung2" w:date="2021-01-11T15:47:00Z">
              <w:r w:rsidRPr="00BF5400" w:rsidDel="00907EAF">
                <w:rPr>
                  <w:rFonts w:ascii="Arial" w:hAnsi="Arial"/>
                  <w:color w:val="000000"/>
                  <w:sz w:val="18"/>
                  <w:lang w:val="en-US" w:eastAsia="zh-CN"/>
                </w:rPr>
                <w:delText>1</w:delText>
              </w:r>
            </w:del>
            <w:r w:rsidRPr="00BF5400">
              <w:rPr>
                <w:rFonts w:ascii="Arial" w:hAnsi="Arial"/>
                <w:color w:val="000000"/>
                <w:sz w:val="18"/>
                <w:lang w:val="en-US" w:eastAsia="zh-CN"/>
              </w:rPr>
              <w:t>, or</w:t>
            </w:r>
          </w:p>
          <w:p w14:paraId="69539E80" w14:textId="08EC51E9"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59" w:author="Samsung2" w:date="2021-01-11T15:47:00Z">
              <w:r w:rsidR="00907EAF">
                <w:rPr>
                  <w:rFonts w:ascii="Arial" w:hAnsi="Arial"/>
                  <w:color w:val="000000"/>
                  <w:sz w:val="18"/>
                  <w:lang w:val="en-US" w:eastAsia="zh-CN"/>
                </w:rPr>
                <w:t>4</w:t>
              </w:r>
            </w:ins>
            <w:del w:id="60" w:author="Samsung2" w:date="2021-01-11T15:47:00Z">
              <w:r w:rsidRPr="00BF5400" w:rsidDel="00907EAF">
                <w:rPr>
                  <w:rFonts w:ascii="Arial" w:hAnsi="Arial"/>
                  <w:color w:val="000000"/>
                  <w:sz w:val="18"/>
                  <w:lang w:val="en-US" w:eastAsia="zh-CN"/>
                </w:rPr>
                <w:delText>2</w:delText>
              </w:r>
            </w:del>
          </w:p>
        </w:tc>
        <w:tc>
          <w:tcPr>
            <w:tcW w:w="1160" w:type="dxa"/>
            <w:vAlign w:val="center"/>
          </w:tcPr>
          <w:p w14:paraId="47F47F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0, 0.1, 2.0</w:t>
            </w:r>
          </w:p>
        </w:tc>
        <w:tc>
          <w:tcPr>
            <w:tcW w:w="754" w:type="dxa"/>
            <w:vAlign w:val="center"/>
          </w:tcPr>
          <w:p w14:paraId="09D4B34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BF5400">
              <w:rPr>
                <w:rFonts w:ascii="Arial" w:hAnsi="Arial" w:cs="Arial"/>
                <w:color w:val="000000"/>
                <w:sz w:val="18"/>
                <w:szCs w:val="18"/>
                <w:lang w:val="en-US" w:eastAsia="zh-CN"/>
              </w:rPr>
              <w:t>[7.1]</w:t>
            </w:r>
          </w:p>
        </w:tc>
      </w:tr>
      <w:tr w:rsidR="00BF5400" w:rsidRPr="00BF5400" w14:paraId="576A9255" w14:textId="77777777" w:rsidTr="00907EAF">
        <w:trPr>
          <w:trHeight w:val="105"/>
          <w:jc w:val="center"/>
        </w:trPr>
        <w:tc>
          <w:tcPr>
            <w:tcW w:w="9629" w:type="dxa"/>
            <w:gridSpan w:val="8"/>
            <w:vAlign w:val="center"/>
          </w:tcPr>
          <w:p w14:paraId="37050A58" w14:textId="489F2A2D"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61" w:author="Samsung2" w:date="2021-01-11T15:57:00Z">
              <w:r w:rsidR="00FA55F1">
                <w:rPr>
                  <w:rFonts w:ascii="Arial" w:hAnsi="Arial"/>
                  <w:color w:val="000000"/>
                  <w:sz w:val="18"/>
                  <w:lang w:val="en-US" w:eastAsia="ja-JP"/>
                </w:rPr>
                <w:t>T</w:t>
              </w:r>
            </w:ins>
            <w:del w:id="62"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2E7CA1D8"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7E59A292" w14:textId="547C2391" w:rsidR="00BF5400" w:rsidRPr="00BF5400" w:rsidRDefault="00BF5400" w:rsidP="00BF5400">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-3: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63" w:author="Samsung2" w:date="2021-01-15T18:20:00Z">
        <w:r w:rsidR="003B1388">
          <w:rPr>
            <w:rFonts w:ascii="Arial" w:eastAsia="等线" w:hAnsi="Arial"/>
            <w:b/>
            <w:color w:val="000000"/>
            <w:lang w:eastAsia="zh-CN"/>
          </w:rPr>
          <w:t xml:space="preserve"> for 2-step RA type</w:t>
        </w:r>
      </w:ins>
      <w:r w:rsidRPr="00BF5400">
        <w:rPr>
          <w:rFonts w:ascii="Arial" w:eastAsia="等线" w:hAnsi="Arial"/>
          <w:b/>
          <w:color w:val="000000"/>
          <w:lang w:eastAsia="zh-CN"/>
        </w:rPr>
        <w:t>, Type B, 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2A670B6B" w14:textId="77777777" w:rsidTr="00907EAF">
        <w:trPr>
          <w:jc w:val="center"/>
        </w:trPr>
        <w:tc>
          <w:tcPr>
            <w:tcW w:w="1045" w:type="dxa"/>
          </w:tcPr>
          <w:p w14:paraId="4FBEC9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654CD23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4F2A2B7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1FD1CAF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4E637C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59AD465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67708F1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642F09A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7B92156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2E4BB9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2A200B8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274FAED7" w14:textId="77777777" w:rsidTr="00907EAF">
        <w:trPr>
          <w:trHeight w:val="105"/>
          <w:jc w:val="center"/>
        </w:trPr>
        <w:tc>
          <w:tcPr>
            <w:tcW w:w="1045" w:type="dxa"/>
            <w:vAlign w:val="center"/>
          </w:tcPr>
          <w:p w14:paraId="4E2DC56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4CFA45A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384FC8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67BC678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41DBCCC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284CC7D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G-FR1-A8-1, or</w:t>
            </w:r>
          </w:p>
          <w:p w14:paraId="249C38A3" w14:textId="6D0F1801"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64" w:author="Samsung2" w:date="2021-01-11T15:48:00Z">
              <w:r w:rsidR="00907EAF">
                <w:rPr>
                  <w:rFonts w:ascii="Arial" w:hAnsi="Arial"/>
                  <w:color w:val="000000"/>
                  <w:sz w:val="18"/>
                  <w:lang w:val="en-US" w:eastAsia="zh-CN"/>
                </w:rPr>
                <w:t>3</w:t>
              </w:r>
            </w:ins>
            <w:del w:id="65" w:author="Samsung2" w:date="2021-01-11T15:48:00Z">
              <w:r w:rsidRPr="00BF5400" w:rsidDel="00907EAF">
                <w:rPr>
                  <w:rFonts w:ascii="Arial" w:hAnsi="Arial"/>
                  <w:color w:val="000000"/>
                  <w:sz w:val="18"/>
                  <w:lang w:val="en-US" w:eastAsia="zh-CN"/>
                </w:rPr>
                <w:delText>2</w:delText>
              </w:r>
            </w:del>
          </w:p>
        </w:tc>
        <w:tc>
          <w:tcPr>
            <w:tcW w:w="1160" w:type="dxa"/>
            <w:vAlign w:val="center"/>
          </w:tcPr>
          <w:p w14:paraId="1835866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0, 0.2, 3.8</w:t>
            </w:r>
          </w:p>
        </w:tc>
        <w:tc>
          <w:tcPr>
            <w:tcW w:w="754" w:type="dxa"/>
            <w:vAlign w:val="center"/>
          </w:tcPr>
          <w:p w14:paraId="5871F84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BF5400">
              <w:rPr>
                <w:rFonts w:ascii="Arial" w:hAnsi="Arial" w:cs="Arial"/>
                <w:color w:val="000000"/>
                <w:sz w:val="18"/>
                <w:szCs w:val="18"/>
                <w:lang w:val="en-US" w:eastAsia="zh-CN"/>
              </w:rPr>
              <w:t>[7.5]</w:t>
            </w:r>
          </w:p>
        </w:tc>
      </w:tr>
      <w:tr w:rsidR="00BF5400" w:rsidRPr="00BF5400" w14:paraId="2B2502BB" w14:textId="77777777" w:rsidTr="00907EAF">
        <w:trPr>
          <w:trHeight w:val="105"/>
          <w:jc w:val="center"/>
        </w:trPr>
        <w:tc>
          <w:tcPr>
            <w:tcW w:w="9629" w:type="dxa"/>
            <w:gridSpan w:val="8"/>
            <w:vAlign w:val="center"/>
          </w:tcPr>
          <w:p w14:paraId="36F3342A" w14:textId="1D21D685"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66" w:author="Samsung2" w:date="2021-01-11T15:57:00Z">
              <w:r w:rsidR="00FA55F1">
                <w:rPr>
                  <w:rFonts w:ascii="Arial" w:hAnsi="Arial"/>
                  <w:color w:val="000000"/>
                  <w:sz w:val="18"/>
                  <w:lang w:val="en-US" w:eastAsia="ja-JP"/>
                </w:rPr>
                <w:t>T</w:t>
              </w:r>
            </w:ins>
            <w:del w:id="67"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45E680BF"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36E5FDCC" w14:textId="1E5BD8D8" w:rsidR="00BF5400" w:rsidRPr="00BF5400" w:rsidRDefault="00BF5400" w:rsidP="00BF5400">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5.1</w:t>
      </w:r>
      <w:r w:rsidRPr="00BF5400">
        <w:rPr>
          <w:rFonts w:ascii="Arial" w:eastAsia="Malgun Gothic" w:hAnsi="Arial"/>
          <w:b/>
          <w:color w:val="000000"/>
          <w:lang w:eastAsia="ja-JP"/>
        </w:rPr>
        <w:t xml:space="preserve">-4: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68" w:author="Samsung2" w:date="2021-01-15T18:20:00Z">
        <w:r w:rsidR="003B1388">
          <w:rPr>
            <w:rFonts w:ascii="Arial" w:eastAsia="等线" w:hAnsi="Arial"/>
            <w:b/>
            <w:color w:val="000000"/>
            <w:lang w:eastAsia="zh-CN"/>
          </w:rPr>
          <w:t xml:space="preserve"> for </w:t>
        </w:r>
      </w:ins>
      <w:ins w:id="69" w:author="Samsung2" w:date="2021-01-15T18:21:00Z">
        <w:r w:rsidR="003B1388">
          <w:rPr>
            <w:rFonts w:ascii="Arial" w:eastAsia="等线" w:hAnsi="Arial"/>
            <w:b/>
            <w:color w:val="000000"/>
            <w:lang w:eastAsia="zh-CN"/>
          </w:rPr>
          <w:t>2-step RA type</w:t>
        </w:r>
      </w:ins>
      <w:r w:rsidRPr="00BF5400">
        <w:rPr>
          <w:rFonts w:ascii="Arial" w:eastAsia="等线" w:hAnsi="Arial"/>
          <w:b/>
          <w:color w:val="000000"/>
          <w:lang w:eastAsia="zh-CN"/>
        </w:rPr>
        <w:t>, Type B</w:t>
      </w:r>
      <w:ins w:id="70" w:author="Samsung2" w:date="2021-01-15T18:22:00Z">
        <w:r w:rsidR="00130133">
          <w:rPr>
            <w:rFonts w:ascii="Arial" w:eastAsia="等线" w:hAnsi="Arial" w:hint="eastAsia"/>
            <w:b/>
            <w:color w:val="000000"/>
            <w:lang w:eastAsia="zh-CN"/>
          </w:rPr>
          <w:t>,</w:t>
        </w:r>
        <w:r w:rsidR="00130133">
          <w:rPr>
            <w:rFonts w:ascii="Arial" w:eastAsia="等线" w:hAnsi="Arial"/>
            <w:b/>
            <w:color w:val="000000"/>
            <w:lang w:eastAsia="zh-CN"/>
          </w:rPr>
          <w:t xml:space="preserve"> </w:t>
        </w:r>
      </w:ins>
      <w:del w:id="71" w:author="Samsung2" w:date="2021-01-15T18:22:00Z">
        <w:r w:rsidRPr="00BF5400" w:rsidDel="00130133">
          <w:rPr>
            <w:rFonts w:ascii="Arial" w:eastAsia="等线" w:hAnsi="Arial"/>
            <w:b/>
            <w:color w:val="000000"/>
            <w:lang w:eastAsia="zh-CN"/>
          </w:rPr>
          <w:delText>，</w:delText>
        </w:r>
      </w:del>
      <w:r w:rsidRPr="00BF5400">
        <w:rPr>
          <w:rFonts w:ascii="Arial" w:eastAsia="等线" w:hAnsi="Arial" w:hint="eastAsia"/>
          <w:b/>
          <w:color w:val="000000"/>
          <w:lang w:eastAsia="zh-CN"/>
        </w:rPr>
        <w:t>3</w:t>
      </w:r>
      <w:r w:rsidRPr="00BF5400">
        <w:rPr>
          <w:rFonts w:ascii="Arial" w:eastAsia="等线" w:hAnsi="Arial"/>
          <w:b/>
          <w:color w:val="000000"/>
          <w:lang w:eastAsia="zh-CN"/>
        </w:rPr>
        <w:t>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03D5298D" w14:textId="77777777" w:rsidTr="00907EAF">
        <w:trPr>
          <w:jc w:val="center"/>
        </w:trPr>
        <w:tc>
          <w:tcPr>
            <w:tcW w:w="1045" w:type="dxa"/>
          </w:tcPr>
          <w:p w14:paraId="30464FD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147248B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7F5D861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41EE6E8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731438F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69DB485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1C72B9A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7847F34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7B4E02C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7ACD677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3507B5C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7732388C" w14:textId="77777777" w:rsidTr="00907EAF">
        <w:trPr>
          <w:trHeight w:val="105"/>
          <w:jc w:val="center"/>
        </w:trPr>
        <w:tc>
          <w:tcPr>
            <w:tcW w:w="1045" w:type="dxa"/>
            <w:vAlign w:val="center"/>
          </w:tcPr>
          <w:p w14:paraId="23A7B7A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743E3D3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12BE565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2B043EC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TDLC300-100</w:t>
            </w:r>
          </w:p>
        </w:tc>
        <w:tc>
          <w:tcPr>
            <w:tcW w:w="1219" w:type="dxa"/>
            <w:vAlign w:val="center"/>
          </w:tcPr>
          <w:p w14:paraId="5CE8F79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70701906" w14:textId="7718DFB0"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72" w:author="Samsung2" w:date="2021-01-11T15:48:00Z">
              <w:r w:rsidR="00907EAF">
                <w:rPr>
                  <w:rFonts w:ascii="Arial" w:hAnsi="Arial"/>
                  <w:color w:val="000000"/>
                  <w:sz w:val="18"/>
                  <w:lang w:val="en-US" w:eastAsia="zh-CN"/>
                </w:rPr>
                <w:t>2</w:t>
              </w:r>
            </w:ins>
            <w:del w:id="73" w:author="Samsung2" w:date="2021-01-11T15:48:00Z">
              <w:r w:rsidRPr="00BF5400" w:rsidDel="00907EAF">
                <w:rPr>
                  <w:rFonts w:ascii="Arial" w:hAnsi="Arial"/>
                  <w:color w:val="000000"/>
                  <w:sz w:val="18"/>
                  <w:lang w:val="en-US" w:eastAsia="zh-CN"/>
                </w:rPr>
                <w:delText>1</w:delText>
              </w:r>
            </w:del>
            <w:r w:rsidRPr="00BF5400">
              <w:rPr>
                <w:rFonts w:ascii="Arial" w:hAnsi="Arial"/>
                <w:color w:val="000000"/>
                <w:sz w:val="18"/>
                <w:lang w:val="en-US" w:eastAsia="zh-CN"/>
              </w:rPr>
              <w:t>, or</w:t>
            </w:r>
          </w:p>
          <w:p w14:paraId="177CF6F7" w14:textId="104A5090"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G-FR1-A8-</w:t>
            </w:r>
            <w:ins w:id="74" w:author="Samsung2" w:date="2021-01-11T15:48:00Z">
              <w:r w:rsidR="00907EAF">
                <w:rPr>
                  <w:rFonts w:ascii="Arial" w:hAnsi="Arial"/>
                  <w:color w:val="000000"/>
                  <w:sz w:val="18"/>
                  <w:lang w:val="en-US" w:eastAsia="zh-CN"/>
                </w:rPr>
                <w:t>4</w:t>
              </w:r>
            </w:ins>
            <w:del w:id="75" w:author="Samsung2" w:date="2021-01-11T15:48:00Z">
              <w:r w:rsidRPr="00BF5400" w:rsidDel="00907EAF">
                <w:rPr>
                  <w:rFonts w:ascii="Arial" w:hAnsi="Arial"/>
                  <w:color w:val="000000"/>
                  <w:sz w:val="18"/>
                  <w:lang w:val="en-US" w:eastAsia="zh-CN"/>
                </w:rPr>
                <w:delText>2</w:delText>
              </w:r>
            </w:del>
          </w:p>
        </w:tc>
        <w:tc>
          <w:tcPr>
            <w:tcW w:w="1160" w:type="dxa"/>
            <w:vAlign w:val="center"/>
          </w:tcPr>
          <w:p w14:paraId="301B17E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0, 0.1, 2.0</w:t>
            </w:r>
          </w:p>
        </w:tc>
        <w:tc>
          <w:tcPr>
            <w:tcW w:w="754" w:type="dxa"/>
            <w:vAlign w:val="center"/>
          </w:tcPr>
          <w:p w14:paraId="1A70DF4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BF5400">
              <w:rPr>
                <w:rFonts w:ascii="Arial" w:hAnsi="Arial" w:cs="Arial"/>
                <w:color w:val="000000"/>
                <w:sz w:val="18"/>
                <w:szCs w:val="18"/>
                <w:lang w:val="en-US" w:eastAsia="zh-CN"/>
              </w:rPr>
              <w:t>[6.9]</w:t>
            </w:r>
          </w:p>
        </w:tc>
      </w:tr>
      <w:tr w:rsidR="00BF5400" w:rsidRPr="00BF5400" w14:paraId="73B73B40" w14:textId="77777777" w:rsidTr="00907EAF">
        <w:trPr>
          <w:trHeight w:val="105"/>
          <w:jc w:val="center"/>
        </w:trPr>
        <w:tc>
          <w:tcPr>
            <w:tcW w:w="9629" w:type="dxa"/>
            <w:gridSpan w:val="8"/>
            <w:vAlign w:val="center"/>
          </w:tcPr>
          <w:p w14:paraId="5CB054EF" w14:textId="362F5B72"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76" w:author="Samsung2" w:date="2021-01-11T15:57:00Z">
              <w:r w:rsidR="00FA55F1">
                <w:rPr>
                  <w:rFonts w:ascii="Arial" w:hAnsi="Arial"/>
                  <w:color w:val="000000"/>
                  <w:sz w:val="18"/>
                  <w:lang w:val="en-US" w:eastAsia="ja-JP"/>
                </w:rPr>
                <w:t>T</w:t>
              </w:r>
            </w:ins>
            <w:del w:id="77"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5768EBB4"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p>
    <w:p w14:paraId="6F273021" w14:textId="77777777" w:rsidR="00BF5400" w:rsidRPr="00BF5400" w:rsidRDefault="00BF5400" w:rsidP="00BF540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ja-JP"/>
        </w:rPr>
      </w:pPr>
      <w:bookmarkStart w:id="78" w:name="_Toc58915993"/>
      <w:r w:rsidRPr="00BF5400">
        <w:rPr>
          <w:rFonts w:ascii="Arial" w:eastAsia="等线" w:hAnsi="Arial"/>
          <w:sz w:val="22"/>
          <w:lang w:eastAsia="ja-JP"/>
        </w:rPr>
        <w:t>8.2.9</w:t>
      </w:r>
      <w:r w:rsidRPr="00BF5400">
        <w:rPr>
          <w:rFonts w:ascii="Arial" w:eastAsia="等线" w:hAnsi="Arial" w:hint="eastAsia"/>
          <w:sz w:val="22"/>
          <w:lang w:eastAsia="ja-JP"/>
        </w:rPr>
        <w:t>.5</w:t>
      </w:r>
      <w:r w:rsidRPr="00BF5400">
        <w:rPr>
          <w:rFonts w:ascii="Arial" w:eastAsia="等线" w:hAnsi="Arial"/>
          <w:sz w:val="22"/>
          <w:lang w:eastAsia="ja-JP"/>
        </w:rPr>
        <w:t>.2</w:t>
      </w:r>
      <w:r w:rsidRPr="00BF5400">
        <w:rPr>
          <w:rFonts w:ascii="Arial" w:eastAsia="等线" w:hAnsi="Arial"/>
          <w:sz w:val="22"/>
          <w:lang w:eastAsia="ja-JP"/>
        </w:rPr>
        <w:tab/>
        <w:t xml:space="preserve">Test Requirement for </w:t>
      </w:r>
      <w:r w:rsidRPr="00BF5400">
        <w:rPr>
          <w:rFonts w:ascii="Arial" w:eastAsia="等线" w:hAnsi="Arial"/>
          <w:i/>
          <w:sz w:val="22"/>
          <w:lang w:eastAsia="ja-JP"/>
        </w:rPr>
        <w:t>BS type 2-O</w:t>
      </w:r>
      <w:bookmarkEnd w:id="78"/>
    </w:p>
    <w:p w14:paraId="4D6E56BA" w14:textId="77777777" w:rsidR="00BF5400" w:rsidRPr="00BF5400" w:rsidRDefault="00BF5400" w:rsidP="00BF5400">
      <w:pPr>
        <w:overflowPunct w:val="0"/>
        <w:autoSpaceDE w:val="0"/>
        <w:autoSpaceDN w:val="0"/>
        <w:adjustRightInd w:val="0"/>
        <w:textAlignment w:val="baseline"/>
        <w:rPr>
          <w:rFonts w:eastAsia="等线"/>
          <w:color w:val="000000"/>
          <w:lang w:eastAsia="ja-JP"/>
        </w:rPr>
      </w:pPr>
      <w:r w:rsidRPr="00BF5400">
        <w:rPr>
          <w:rFonts w:eastAsia="等线"/>
          <w:color w:val="000000"/>
          <w:lang w:eastAsia="ja-JP"/>
        </w:rPr>
        <w:t xml:space="preserve">The block error rate of </w:t>
      </w:r>
      <w:proofErr w:type="spellStart"/>
      <w:r w:rsidRPr="00BF5400">
        <w:rPr>
          <w:rFonts w:eastAsia="等线"/>
          <w:color w:val="000000"/>
          <w:lang w:eastAsia="ja-JP"/>
        </w:rPr>
        <w:t>MsgA</w:t>
      </w:r>
      <w:proofErr w:type="spellEnd"/>
      <w:r w:rsidRPr="00BF5400">
        <w:rPr>
          <w:rFonts w:eastAsia="等线"/>
          <w:color w:val="000000"/>
          <w:lang w:eastAsia="ja-JP"/>
        </w:rPr>
        <w:t xml:space="preserve"> PUSCH for the reference measurement channel as specified in Annex A at the SNR given in table 8.2.9.5.2-1 to table 8.2.9.5.2-2 shall not exceed 1%.</w:t>
      </w:r>
    </w:p>
    <w:p w14:paraId="1D01F769" w14:textId="58A701DD" w:rsidR="00BF5400" w:rsidRPr="00BF5400" w:rsidRDefault="00BF5400" w:rsidP="00BF5400">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BF5400">
        <w:rPr>
          <w:rFonts w:ascii="Arial" w:eastAsia="Malgun Gothic" w:hAnsi="Arial"/>
          <w:b/>
          <w:color w:val="000000"/>
          <w:lang w:eastAsia="ja-JP"/>
        </w:rPr>
        <w:t>Table 8.</w:t>
      </w:r>
      <w:r w:rsidRPr="00BF5400">
        <w:rPr>
          <w:rFonts w:ascii="Arial" w:eastAsia="等线" w:hAnsi="Arial" w:hint="eastAsia"/>
          <w:b/>
          <w:color w:val="000000"/>
          <w:lang w:eastAsia="zh-CN"/>
        </w:rPr>
        <w:t>2</w:t>
      </w:r>
      <w:r w:rsidRPr="00BF5400">
        <w:rPr>
          <w:rFonts w:ascii="Arial" w:eastAsia="Malgun Gothic" w:hAnsi="Arial"/>
          <w:b/>
          <w:color w:val="000000"/>
          <w:lang w:eastAsia="ja-JP"/>
        </w:rPr>
        <w:t>.</w:t>
      </w:r>
      <w:r w:rsidRPr="00BF5400">
        <w:rPr>
          <w:rFonts w:ascii="Arial" w:eastAsia="等线" w:hAnsi="Arial"/>
          <w:b/>
          <w:color w:val="000000"/>
          <w:lang w:eastAsia="zh-CN"/>
        </w:rPr>
        <w:t>9</w:t>
      </w:r>
      <w:r w:rsidRPr="00BF5400">
        <w:rPr>
          <w:rFonts w:ascii="Arial" w:eastAsia="Malgun Gothic" w:hAnsi="Arial" w:hint="eastAsia"/>
          <w:b/>
          <w:color w:val="000000"/>
          <w:lang w:eastAsia="zh-CN"/>
        </w:rPr>
        <w:t>.</w:t>
      </w:r>
      <w:r w:rsidRPr="00BF5400">
        <w:rPr>
          <w:rFonts w:ascii="Arial" w:eastAsia="等线" w:hAnsi="Arial" w:hint="eastAsia"/>
          <w:b/>
          <w:color w:val="000000"/>
          <w:lang w:eastAsia="zh-CN"/>
        </w:rPr>
        <w:t>5.</w:t>
      </w:r>
      <w:r w:rsidRPr="00BF5400">
        <w:rPr>
          <w:rFonts w:ascii="Arial" w:eastAsia="等线" w:hAnsi="Arial"/>
          <w:b/>
          <w:color w:val="000000"/>
          <w:lang w:eastAsia="zh-CN"/>
        </w:rPr>
        <w:t>2</w:t>
      </w:r>
      <w:r w:rsidRPr="00BF5400">
        <w:rPr>
          <w:rFonts w:ascii="Arial" w:eastAsia="Malgun Gothic" w:hAnsi="Arial"/>
          <w:b/>
          <w:color w:val="000000"/>
          <w:lang w:eastAsia="ja-JP"/>
        </w:rPr>
        <w:t xml:space="preserve">-1: </w:t>
      </w:r>
      <w:r w:rsidRPr="00BF5400">
        <w:rPr>
          <w:rFonts w:ascii="Arial" w:eastAsia="等线" w:hAnsi="Arial" w:hint="eastAsia"/>
          <w:b/>
          <w:color w:val="000000"/>
          <w:lang w:eastAsia="zh-CN"/>
        </w:rPr>
        <w:t>Test</w:t>
      </w:r>
      <w:r w:rsidRPr="00BF5400">
        <w:rPr>
          <w:rFonts w:ascii="Arial" w:eastAsia="Malgun Gothic" w:hAnsi="Arial"/>
          <w:b/>
          <w:color w:val="000000"/>
          <w:lang w:eastAsia="ja-JP"/>
        </w:rPr>
        <w:t xml:space="preserve"> requirements for </w:t>
      </w:r>
      <w:proofErr w:type="spellStart"/>
      <w:r w:rsidRPr="00BF5400">
        <w:rPr>
          <w:rFonts w:ascii="Arial" w:eastAsia="等线" w:hAnsi="Arial"/>
          <w:b/>
          <w:color w:val="000000"/>
          <w:lang w:eastAsia="zh-CN"/>
        </w:rPr>
        <w:t>MsgA</w:t>
      </w:r>
      <w:proofErr w:type="spellEnd"/>
      <w:r w:rsidRPr="00BF5400">
        <w:rPr>
          <w:rFonts w:ascii="Arial" w:eastAsia="等线" w:hAnsi="Arial"/>
          <w:b/>
          <w:color w:val="000000"/>
          <w:lang w:eastAsia="zh-CN"/>
        </w:rPr>
        <w:t xml:space="preserve"> PUSCH</w:t>
      </w:r>
      <w:ins w:id="79" w:author="Samsung2" w:date="2021-01-15T18:21:00Z">
        <w:r w:rsidR="003B1388">
          <w:rPr>
            <w:rFonts w:ascii="Arial" w:eastAsia="等线" w:hAnsi="Arial"/>
            <w:b/>
            <w:color w:val="000000"/>
            <w:lang w:eastAsia="zh-CN"/>
          </w:rPr>
          <w:t xml:space="preserve"> for 2-step RA type</w:t>
        </w:r>
      </w:ins>
      <w:r w:rsidRPr="00BF5400">
        <w:rPr>
          <w:rFonts w:ascii="Arial" w:eastAsia="等线" w:hAnsi="Arial"/>
          <w:b/>
          <w:color w:val="000000"/>
          <w:lang w:eastAsia="zh-CN"/>
        </w:rPr>
        <w:t>, Type B, 60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654768AA" w14:textId="77777777" w:rsidTr="00907EAF">
        <w:trPr>
          <w:jc w:val="center"/>
        </w:trPr>
        <w:tc>
          <w:tcPr>
            <w:tcW w:w="1045" w:type="dxa"/>
          </w:tcPr>
          <w:p w14:paraId="6F7D48D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345F53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480C18B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131D6A4B"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6A8387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52E2D1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6293B76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57EF385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0F523B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60B21CD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2C08B653"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0D6EDF32" w14:textId="77777777" w:rsidTr="00907EAF">
        <w:trPr>
          <w:trHeight w:val="105"/>
          <w:jc w:val="center"/>
        </w:trPr>
        <w:tc>
          <w:tcPr>
            <w:tcW w:w="1045" w:type="dxa"/>
            <w:vAlign w:val="center"/>
          </w:tcPr>
          <w:p w14:paraId="7F872BC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7FA7725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55D9858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14E4B935" w14:textId="210C6134"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w:t>
            </w:r>
            <w:ins w:id="80" w:author="Samsung2" w:date="2021-01-11T15:25:00Z">
              <w:r w:rsidR="00D36A4E">
                <w:rPr>
                  <w:rFonts w:ascii="Arial" w:hAnsi="Arial" w:cs="Arial"/>
                  <w:color w:val="000000"/>
                  <w:sz w:val="18"/>
                  <w:szCs w:val="18"/>
                  <w:lang w:val="en-US" w:eastAsia="ja-JP"/>
                </w:rPr>
                <w:t>A</w:t>
              </w:r>
            </w:ins>
            <w:del w:id="81" w:author="Samsung2" w:date="2021-01-11T15:25:00Z">
              <w:r w:rsidRPr="00BF5400" w:rsidDel="00D36A4E">
                <w:rPr>
                  <w:rFonts w:ascii="Arial" w:hAnsi="Arial" w:cs="Arial"/>
                  <w:color w:val="000000"/>
                  <w:sz w:val="18"/>
                  <w:szCs w:val="18"/>
                  <w:lang w:val="en-US" w:eastAsia="ja-JP"/>
                </w:rPr>
                <w:delText>C</w:delText>
              </w:r>
            </w:del>
            <w:r w:rsidRPr="00BF5400">
              <w:rPr>
                <w:rFonts w:ascii="Arial" w:hAnsi="Arial" w:cs="Arial"/>
                <w:color w:val="000000"/>
                <w:sz w:val="18"/>
                <w:szCs w:val="18"/>
                <w:lang w:val="en-US" w:eastAsia="ja-JP"/>
              </w:rPr>
              <w:t>3</w:t>
            </w:r>
            <w:del w:id="82" w:author="Samsung2" w:date="2021-01-11T15:25:00Z">
              <w:r w:rsidRPr="00BF5400" w:rsidDel="00D36A4E">
                <w:rPr>
                  <w:rFonts w:ascii="Arial" w:hAnsi="Arial" w:cs="Arial"/>
                  <w:color w:val="000000"/>
                  <w:sz w:val="18"/>
                  <w:szCs w:val="18"/>
                  <w:lang w:val="en-US" w:eastAsia="ja-JP"/>
                </w:rPr>
                <w:delText>0</w:delText>
              </w:r>
            </w:del>
            <w:r w:rsidRPr="00BF5400">
              <w:rPr>
                <w:rFonts w:ascii="Arial" w:hAnsi="Arial" w:cs="Arial"/>
                <w:color w:val="000000"/>
                <w:sz w:val="18"/>
                <w:szCs w:val="18"/>
                <w:lang w:val="en-US" w:eastAsia="ja-JP"/>
              </w:rPr>
              <w:t>0-</w:t>
            </w:r>
            <w:ins w:id="83" w:author="Samsung2" w:date="2021-01-11T15:25:00Z">
              <w:r w:rsidR="00D36A4E">
                <w:rPr>
                  <w:rFonts w:ascii="Arial" w:hAnsi="Arial" w:cs="Arial"/>
                  <w:color w:val="000000"/>
                  <w:sz w:val="18"/>
                  <w:szCs w:val="18"/>
                  <w:lang w:val="en-US" w:eastAsia="ja-JP"/>
                </w:rPr>
                <w:t>3</w:t>
              </w:r>
            </w:ins>
            <w:del w:id="84" w:author="Samsung2" w:date="2021-01-11T15:25:00Z">
              <w:r w:rsidRPr="00BF5400" w:rsidDel="00D36A4E">
                <w:rPr>
                  <w:rFonts w:ascii="Arial" w:hAnsi="Arial" w:cs="Arial"/>
                  <w:color w:val="000000"/>
                  <w:sz w:val="18"/>
                  <w:szCs w:val="18"/>
                  <w:lang w:val="en-US" w:eastAsia="ja-JP"/>
                </w:rPr>
                <w:delText>1</w:delText>
              </w:r>
            </w:del>
            <w:r w:rsidRPr="00BF5400">
              <w:rPr>
                <w:rFonts w:ascii="Arial" w:hAnsi="Arial" w:cs="Arial"/>
                <w:color w:val="000000"/>
                <w:sz w:val="18"/>
                <w:szCs w:val="18"/>
                <w:lang w:val="en-US" w:eastAsia="ja-JP"/>
              </w:rPr>
              <w:t>00</w:t>
            </w:r>
          </w:p>
        </w:tc>
        <w:tc>
          <w:tcPr>
            <w:tcW w:w="1219" w:type="dxa"/>
            <w:vAlign w:val="center"/>
          </w:tcPr>
          <w:p w14:paraId="25A1D0F7"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4BDA5BBC" w14:textId="6D07CA24"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G-FR2-A</w:t>
            </w:r>
            <w:ins w:id="85" w:author="Samsung2" w:date="2021-01-11T15:56:00Z">
              <w:r w:rsidR="00FA55F1">
                <w:rPr>
                  <w:rFonts w:ascii="Arial" w:hAnsi="Arial"/>
                  <w:color w:val="000000"/>
                  <w:sz w:val="18"/>
                  <w:lang w:val="en-US" w:eastAsia="zh-CN"/>
                </w:rPr>
                <w:t>3</w:t>
              </w:r>
            </w:ins>
            <w:del w:id="86" w:author="Samsung2" w:date="2021-01-11T15:56:00Z">
              <w:r w:rsidRPr="00BF5400" w:rsidDel="00FA55F1">
                <w:rPr>
                  <w:rFonts w:ascii="Arial" w:hAnsi="Arial"/>
                  <w:color w:val="000000"/>
                  <w:sz w:val="18"/>
                  <w:lang w:val="en-US" w:eastAsia="zh-CN"/>
                </w:rPr>
                <w:delText>9</w:delText>
              </w:r>
            </w:del>
            <w:r w:rsidRPr="00BF5400">
              <w:rPr>
                <w:rFonts w:ascii="Arial" w:hAnsi="Arial"/>
                <w:color w:val="000000"/>
                <w:sz w:val="18"/>
                <w:lang w:val="en-US" w:eastAsia="zh-CN"/>
              </w:rPr>
              <w:t>-</w:t>
            </w:r>
            <w:ins w:id="87" w:author="Samsung2" w:date="2021-01-11T15:56:00Z">
              <w:r w:rsidR="00FA55F1">
                <w:rPr>
                  <w:rFonts w:ascii="Arial" w:hAnsi="Arial"/>
                  <w:color w:val="000000"/>
                  <w:sz w:val="18"/>
                  <w:lang w:val="en-US" w:eastAsia="zh-CN"/>
                </w:rPr>
                <w:t>25</w:t>
              </w:r>
            </w:ins>
            <w:del w:id="88" w:author="Samsung2" w:date="2021-01-11T15:56:00Z">
              <w:r w:rsidRPr="00BF5400" w:rsidDel="00FA55F1">
                <w:rPr>
                  <w:rFonts w:ascii="Arial" w:hAnsi="Arial"/>
                  <w:color w:val="000000"/>
                  <w:sz w:val="18"/>
                  <w:lang w:val="en-US" w:eastAsia="zh-CN"/>
                </w:rPr>
                <w:delText>1</w:delText>
              </w:r>
            </w:del>
          </w:p>
        </w:tc>
        <w:tc>
          <w:tcPr>
            <w:tcW w:w="1160" w:type="dxa"/>
            <w:vAlign w:val="center"/>
          </w:tcPr>
          <w:p w14:paraId="12FE2A7E"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0, 0.1, 0.6</w:t>
            </w:r>
          </w:p>
        </w:tc>
        <w:tc>
          <w:tcPr>
            <w:tcW w:w="754" w:type="dxa"/>
            <w:vAlign w:val="center"/>
          </w:tcPr>
          <w:p w14:paraId="3BB0EC8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BF5400">
              <w:rPr>
                <w:rFonts w:ascii="Arial" w:hAnsi="Arial" w:cs="Arial"/>
                <w:color w:val="000000"/>
                <w:sz w:val="18"/>
                <w:szCs w:val="18"/>
                <w:lang w:val="en-US" w:eastAsia="zh-CN"/>
              </w:rPr>
              <w:t>[9.2]</w:t>
            </w:r>
          </w:p>
        </w:tc>
      </w:tr>
      <w:tr w:rsidR="00BF5400" w:rsidRPr="00BF5400" w14:paraId="3B346970" w14:textId="77777777" w:rsidTr="00907EAF">
        <w:trPr>
          <w:trHeight w:val="105"/>
          <w:jc w:val="center"/>
        </w:trPr>
        <w:tc>
          <w:tcPr>
            <w:tcW w:w="9629" w:type="dxa"/>
            <w:gridSpan w:val="8"/>
            <w:vAlign w:val="center"/>
          </w:tcPr>
          <w:p w14:paraId="71754712" w14:textId="51D407EB"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89" w:author="Samsung2" w:date="2021-01-11T15:57:00Z">
              <w:r w:rsidR="00FA55F1">
                <w:rPr>
                  <w:rFonts w:ascii="Arial" w:hAnsi="Arial"/>
                  <w:color w:val="000000"/>
                  <w:sz w:val="18"/>
                  <w:lang w:val="en-US" w:eastAsia="ja-JP"/>
                </w:rPr>
                <w:t>T</w:t>
              </w:r>
            </w:ins>
            <w:del w:id="90"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64BDB6BE" w14:textId="77777777" w:rsidR="00BF5400" w:rsidRPr="00BF5400" w:rsidRDefault="00BF5400" w:rsidP="00BF5400">
      <w:pPr>
        <w:overflowPunct w:val="0"/>
        <w:autoSpaceDE w:val="0"/>
        <w:autoSpaceDN w:val="0"/>
        <w:adjustRightInd w:val="0"/>
        <w:textAlignment w:val="baseline"/>
        <w:rPr>
          <w:rFonts w:eastAsia="Malgun Gothic"/>
          <w:color w:val="000000"/>
          <w:lang w:eastAsia="ko-KR"/>
        </w:rPr>
      </w:pPr>
    </w:p>
    <w:p w14:paraId="5D1874AF" w14:textId="0B0A952D" w:rsidR="00BF5400" w:rsidRPr="00BF5400" w:rsidRDefault="00BF5400" w:rsidP="00BF5400">
      <w:pPr>
        <w:keepNext/>
        <w:keepLines/>
        <w:overflowPunct w:val="0"/>
        <w:autoSpaceDE w:val="0"/>
        <w:autoSpaceDN w:val="0"/>
        <w:adjustRightInd w:val="0"/>
        <w:spacing w:before="60"/>
        <w:jc w:val="center"/>
        <w:textAlignment w:val="baseline"/>
        <w:rPr>
          <w:rFonts w:ascii="Arial" w:eastAsia="Malgun Gothic" w:hAnsi="Arial"/>
          <w:b/>
          <w:color w:val="000000"/>
        </w:rPr>
      </w:pPr>
      <w:r w:rsidRPr="00BF5400">
        <w:rPr>
          <w:rFonts w:ascii="Arial" w:eastAsia="Malgun Gothic" w:hAnsi="Arial"/>
          <w:b/>
          <w:color w:val="000000"/>
          <w:lang w:eastAsia="ja-JP"/>
        </w:rPr>
        <w:lastRenderedPageBreak/>
        <w:t>Table 8.</w:t>
      </w:r>
      <w:r w:rsidRPr="00BF5400">
        <w:rPr>
          <w:rFonts w:ascii="Arial" w:eastAsia="Malgun Gothic" w:hAnsi="Arial"/>
          <w:b/>
          <w:color w:val="000000"/>
        </w:rPr>
        <w:t>2</w:t>
      </w:r>
      <w:r w:rsidRPr="00BF5400">
        <w:rPr>
          <w:rFonts w:ascii="Arial" w:eastAsia="Malgun Gothic" w:hAnsi="Arial"/>
          <w:b/>
          <w:color w:val="000000"/>
          <w:lang w:eastAsia="ja-JP"/>
        </w:rPr>
        <w:t>.</w:t>
      </w:r>
      <w:r w:rsidRPr="00BF5400">
        <w:rPr>
          <w:rFonts w:ascii="Arial" w:eastAsia="Malgun Gothic" w:hAnsi="Arial"/>
          <w:b/>
          <w:color w:val="000000"/>
        </w:rPr>
        <w:t>9</w:t>
      </w:r>
      <w:r w:rsidRPr="00BF5400">
        <w:rPr>
          <w:rFonts w:ascii="Arial" w:eastAsia="Malgun Gothic" w:hAnsi="Arial" w:hint="eastAsia"/>
          <w:b/>
          <w:color w:val="000000"/>
          <w:lang w:eastAsia="ja-JP"/>
        </w:rPr>
        <w:t>.</w:t>
      </w:r>
      <w:r w:rsidRPr="00BF5400">
        <w:rPr>
          <w:rFonts w:ascii="Arial" w:eastAsia="Malgun Gothic" w:hAnsi="Arial"/>
          <w:b/>
          <w:color w:val="000000"/>
        </w:rPr>
        <w:t>5.2</w:t>
      </w:r>
      <w:r w:rsidRPr="00BF5400">
        <w:rPr>
          <w:rFonts w:ascii="Arial" w:eastAsia="Malgun Gothic" w:hAnsi="Arial"/>
          <w:b/>
          <w:color w:val="000000"/>
          <w:lang w:eastAsia="ja-JP"/>
        </w:rPr>
        <w:t xml:space="preserve">-2: </w:t>
      </w:r>
      <w:r w:rsidRPr="00BF5400">
        <w:rPr>
          <w:rFonts w:ascii="Arial" w:eastAsia="Malgun Gothic" w:hAnsi="Arial"/>
          <w:b/>
          <w:color w:val="000000"/>
        </w:rPr>
        <w:t>Test</w:t>
      </w:r>
      <w:r w:rsidRPr="00BF5400">
        <w:rPr>
          <w:rFonts w:ascii="Arial" w:eastAsia="Malgun Gothic" w:hAnsi="Arial"/>
          <w:b/>
          <w:color w:val="000000"/>
          <w:lang w:eastAsia="ja-JP"/>
        </w:rPr>
        <w:t xml:space="preserve"> requirements for </w:t>
      </w:r>
      <w:proofErr w:type="spellStart"/>
      <w:r w:rsidRPr="00BF5400">
        <w:rPr>
          <w:rFonts w:ascii="Arial" w:eastAsia="Malgun Gothic" w:hAnsi="Arial"/>
          <w:b/>
          <w:color w:val="000000"/>
        </w:rPr>
        <w:t>MsgA</w:t>
      </w:r>
      <w:proofErr w:type="spellEnd"/>
      <w:r w:rsidRPr="00BF5400">
        <w:rPr>
          <w:rFonts w:ascii="Arial" w:eastAsia="Malgun Gothic" w:hAnsi="Arial"/>
          <w:b/>
          <w:color w:val="000000"/>
        </w:rPr>
        <w:t xml:space="preserve"> PUSCH</w:t>
      </w:r>
      <w:ins w:id="91" w:author="Samsung2" w:date="2021-01-15T18:21:00Z">
        <w:r w:rsidR="003B1388">
          <w:rPr>
            <w:rFonts w:ascii="Arial" w:eastAsia="Malgun Gothic" w:hAnsi="Arial"/>
            <w:b/>
            <w:color w:val="000000"/>
          </w:rPr>
          <w:t xml:space="preserve"> for 2-step RA type</w:t>
        </w:r>
      </w:ins>
      <w:r w:rsidRPr="00BF5400">
        <w:rPr>
          <w:rFonts w:ascii="Arial" w:eastAsia="Malgun Gothic" w:hAnsi="Arial"/>
          <w:b/>
          <w:color w:val="000000"/>
        </w:rPr>
        <w:t>, Type B, 120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BF5400" w:rsidRPr="00BF5400" w14:paraId="79AC8F7F" w14:textId="77777777" w:rsidTr="00907EAF">
        <w:trPr>
          <w:jc w:val="center"/>
        </w:trPr>
        <w:tc>
          <w:tcPr>
            <w:tcW w:w="1045" w:type="dxa"/>
          </w:tcPr>
          <w:p w14:paraId="0E41395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TX antennas</w:t>
            </w:r>
          </w:p>
        </w:tc>
        <w:tc>
          <w:tcPr>
            <w:tcW w:w="1043" w:type="dxa"/>
          </w:tcPr>
          <w:p w14:paraId="77426BD0"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Number of RX demodulation branches</w:t>
            </w:r>
          </w:p>
        </w:tc>
        <w:tc>
          <w:tcPr>
            <w:tcW w:w="870" w:type="dxa"/>
          </w:tcPr>
          <w:p w14:paraId="4A2F1242"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Cyclic prefix</w:t>
            </w:r>
          </w:p>
        </w:tc>
        <w:tc>
          <w:tcPr>
            <w:tcW w:w="2204" w:type="dxa"/>
          </w:tcPr>
          <w:p w14:paraId="0ADC460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 xml:space="preserve">Propagation conditions </w:t>
            </w:r>
          </w:p>
          <w:p w14:paraId="3F76F1B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G)</w:t>
            </w:r>
          </w:p>
        </w:tc>
        <w:tc>
          <w:tcPr>
            <w:tcW w:w="1219" w:type="dxa"/>
          </w:tcPr>
          <w:p w14:paraId="51234F9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BLER</w:t>
            </w:r>
          </w:p>
        </w:tc>
        <w:tc>
          <w:tcPr>
            <w:tcW w:w="1334" w:type="dxa"/>
          </w:tcPr>
          <w:p w14:paraId="52B165D1"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FRC</w:t>
            </w:r>
          </w:p>
          <w:p w14:paraId="7A9BD67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(Annex A)</w:t>
            </w:r>
          </w:p>
        </w:tc>
        <w:tc>
          <w:tcPr>
            <w:tcW w:w="1160" w:type="dxa"/>
          </w:tcPr>
          <w:p w14:paraId="477FA7BD"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Time offset (Note 1)</w:t>
            </w:r>
          </w:p>
        </w:tc>
        <w:tc>
          <w:tcPr>
            <w:tcW w:w="754" w:type="dxa"/>
          </w:tcPr>
          <w:p w14:paraId="0752D81A"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SNR</w:t>
            </w:r>
          </w:p>
          <w:p w14:paraId="10391A24"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b/>
                <w:color w:val="000000"/>
                <w:sz w:val="18"/>
                <w:lang w:val="en-US" w:eastAsia="ja-JP"/>
              </w:rPr>
            </w:pPr>
            <w:r w:rsidRPr="00BF5400">
              <w:rPr>
                <w:rFonts w:ascii="Arial" w:hAnsi="Arial"/>
                <w:b/>
                <w:color w:val="000000"/>
                <w:sz w:val="18"/>
                <w:lang w:val="en-US" w:eastAsia="ja-JP"/>
              </w:rPr>
              <w:t>(dB)</w:t>
            </w:r>
          </w:p>
        </w:tc>
      </w:tr>
      <w:tr w:rsidR="00BF5400" w:rsidRPr="00BF5400" w14:paraId="6702BD69" w14:textId="77777777" w:rsidTr="00907EAF">
        <w:trPr>
          <w:trHeight w:val="105"/>
          <w:jc w:val="center"/>
        </w:trPr>
        <w:tc>
          <w:tcPr>
            <w:tcW w:w="1045" w:type="dxa"/>
            <w:vAlign w:val="center"/>
          </w:tcPr>
          <w:p w14:paraId="6C09F2B8"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5400">
              <w:rPr>
                <w:rFonts w:ascii="Arial" w:hAnsi="Arial"/>
                <w:color w:val="000000"/>
                <w:sz w:val="18"/>
                <w:lang w:val="en-US" w:eastAsia="ja-JP"/>
              </w:rPr>
              <w:t>1</w:t>
            </w:r>
          </w:p>
        </w:tc>
        <w:tc>
          <w:tcPr>
            <w:tcW w:w="1043" w:type="dxa"/>
            <w:vAlign w:val="center"/>
          </w:tcPr>
          <w:p w14:paraId="54B17926"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2</w:t>
            </w:r>
          </w:p>
        </w:tc>
        <w:tc>
          <w:tcPr>
            <w:tcW w:w="870" w:type="dxa"/>
            <w:vAlign w:val="center"/>
          </w:tcPr>
          <w:p w14:paraId="37818DD5"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Normal</w:t>
            </w:r>
          </w:p>
        </w:tc>
        <w:tc>
          <w:tcPr>
            <w:tcW w:w="2204" w:type="dxa"/>
            <w:vAlign w:val="center"/>
          </w:tcPr>
          <w:p w14:paraId="002AF4DB" w14:textId="6588795F"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TDL</w:t>
            </w:r>
            <w:ins w:id="92" w:author="Samsung2" w:date="2021-01-11T15:27:00Z">
              <w:r w:rsidR="00D36A4E">
                <w:rPr>
                  <w:rFonts w:ascii="Arial" w:hAnsi="Arial" w:cs="Arial"/>
                  <w:color w:val="000000"/>
                  <w:sz w:val="18"/>
                  <w:szCs w:val="18"/>
                  <w:lang w:val="en-US" w:eastAsia="ja-JP"/>
                </w:rPr>
                <w:t>A</w:t>
              </w:r>
            </w:ins>
            <w:del w:id="93" w:author="Samsung2" w:date="2021-01-11T15:27:00Z">
              <w:r w:rsidRPr="00BF5400" w:rsidDel="00D36A4E">
                <w:rPr>
                  <w:rFonts w:ascii="Arial" w:hAnsi="Arial" w:cs="Arial"/>
                  <w:color w:val="000000"/>
                  <w:sz w:val="18"/>
                  <w:szCs w:val="18"/>
                  <w:lang w:val="en-US" w:eastAsia="ja-JP"/>
                </w:rPr>
                <w:delText>C</w:delText>
              </w:r>
            </w:del>
            <w:r w:rsidRPr="00BF5400">
              <w:rPr>
                <w:rFonts w:ascii="Arial" w:hAnsi="Arial" w:cs="Arial"/>
                <w:color w:val="000000"/>
                <w:sz w:val="18"/>
                <w:szCs w:val="18"/>
                <w:lang w:val="en-US" w:eastAsia="ja-JP"/>
              </w:rPr>
              <w:t>3</w:t>
            </w:r>
            <w:del w:id="94" w:author="Samsung2" w:date="2021-01-11T15:28:00Z">
              <w:r w:rsidRPr="00BF5400" w:rsidDel="00D36A4E">
                <w:rPr>
                  <w:rFonts w:ascii="Arial" w:hAnsi="Arial" w:cs="Arial"/>
                  <w:color w:val="000000"/>
                  <w:sz w:val="18"/>
                  <w:szCs w:val="18"/>
                  <w:lang w:val="en-US" w:eastAsia="ja-JP"/>
                </w:rPr>
                <w:delText>0</w:delText>
              </w:r>
            </w:del>
            <w:r w:rsidRPr="00BF5400">
              <w:rPr>
                <w:rFonts w:ascii="Arial" w:hAnsi="Arial" w:cs="Arial"/>
                <w:color w:val="000000"/>
                <w:sz w:val="18"/>
                <w:szCs w:val="18"/>
                <w:lang w:val="en-US" w:eastAsia="ja-JP"/>
              </w:rPr>
              <w:t>0-</w:t>
            </w:r>
            <w:ins w:id="95" w:author="Samsung2" w:date="2021-01-11T15:28:00Z">
              <w:r w:rsidR="00D36A4E">
                <w:rPr>
                  <w:rFonts w:ascii="Arial" w:hAnsi="Arial" w:cs="Arial"/>
                  <w:color w:val="000000"/>
                  <w:sz w:val="18"/>
                  <w:szCs w:val="18"/>
                  <w:lang w:val="en-US" w:eastAsia="ja-JP"/>
                </w:rPr>
                <w:t>3</w:t>
              </w:r>
            </w:ins>
            <w:del w:id="96" w:author="Samsung2" w:date="2021-01-11T15:28:00Z">
              <w:r w:rsidRPr="00BF5400" w:rsidDel="00D36A4E">
                <w:rPr>
                  <w:rFonts w:ascii="Arial" w:hAnsi="Arial" w:cs="Arial"/>
                  <w:color w:val="000000"/>
                  <w:sz w:val="18"/>
                  <w:szCs w:val="18"/>
                  <w:lang w:val="en-US" w:eastAsia="ja-JP"/>
                </w:rPr>
                <w:delText>1</w:delText>
              </w:r>
            </w:del>
            <w:r w:rsidRPr="00BF5400">
              <w:rPr>
                <w:rFonts w:ascii="Arial" w:hAnsi="Arial" w:cs="Arial"/>
                <w:color w:val="000000"/>
                <w:sz w:val="18"/>
                <w:szCs w:val="18"/>
                <w:lang w:val="en-US" w:eastAsia="ja-JP"/>
              </w:rPr>
              <w:t>00</w:t>
            </w:r>
          </w:p>
        </w:tc>
        <w:tc>
          <w:tcPr>
            <w:tcW w:w="1219" w:type="dxa"/>
            <w:vAlign w:val="center"/>
          </w:tcPr>
          <w:p w14:paraId="0B002C2F"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1%</w:t>
            </w:r>
          </w:p>
        </w:tc>
        <w:tc>
          <w:tcPr>
            <w:tcW w:w="1334" w:type="dxa"/>
            <w:vAlign w:val="center"/>
          </w:tcPr>
          <w:p w14:paraId="20ABCA83" w14:textId="734E8CFB" w:rsidR="00BF5400" w:rsidRPr="00BF5400" w:rsidRDefault="00BF5400" w:rsidP="00BF5400">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F5400">
              <w:rPr>
                <w:rFonts w:ascii="Arial" w:hAnsi="Arial"/>
                <w:color w:val="000000"/>
                <w:sz w:val="18"/>
                <w:lang w:val="en-US" w:eastAsia="zh-CN"/>
              </w:rPr>
              <w:t>G-FR2-A</w:t>
            </w:r>
            <w:ins w:id="97" w:author="Samsung2" w:date="2021-01-11T15:56:00Z">
              <w:r w:rsidR="00FA55F1">
                <w:rPr>
                  <w:rFonts w:ascii="Arial" w:hAnsi="Arial"/>
                  <w:color w:val="000000"/>
                  <w:sz w:val="18"/>
                  <w:lang w:val="en-US" w:eastAsia="zh-CN"/>
                </w:rPr>
                <w:t>3</w:t>
              </w:r>
            </w:ins>
            <w:del w:id="98" w:author="Samsung2" w:date="2021-01-11T15:56:00Z">
              <w:r w:rsidRPr="00BF5400" w:rsidDel="00FA55F1">
                <w:rPr>
                  <w:rFonts w:ascii="Arial" w:hAnsi="Arial"/>
                  <w:color w:val="000000"/>
                  <w:sz w:val="18"/>
                  <w:lang w:val="en-US" w:eastAsia="zh-CN"/>
                </w:rPr>
                <w:delText>9</w:delText>
              </w:r>
            </w:del>
            <w:r w:rsidRPr="00BF5400">
              <w:rPr>
                <w:rFonts w:ascii="Arial" w:hAnsi="Arial"/>
                <w:color w:val="000000"/>
                <w:sz w:val="18"/>
                <w:lang w:val="en-US" w:eastAsia="zh-CN"/>
              </w:rPr>
              <w:t>-</w:t>
            </w:r>
            <w:ins w:id="99" w:author="Samsung2" w:date="2021-01-11T15:56:00Z">
              <w:r w:rsidR="00FA55F1">
                <w:rPr>
                  <w:rFonts w:ascii="Arial" w:hAnsi="Arial"/>
                  <w:color w:val="000000"/>
                  <w:sz w:val="18"/>
                  <w:lang w:val="en-US" w:eastAsia="zh-CN"/>
                </w:rPr>
                <w:t>26</w:t>
              </w:r>
            </w:ins>
            <w:del w:id="100" w:author="Samsung2" w:date="2021-01-11T15:56:00Z">
              <w:r w:rsidRPr="00BF5400" w:rsidDel="00FA55F1">
                <w:rPr>
                  <w:rFonts w:ascii="Arial" w:hAnsi="Arial"/>
                  <w:color w:val="000000"/>
                  <w:sz w:val="18"/>
                  <w:lang w:val="en-US" w:eastAsia="zh-CN"/>
                </w:rPr>
                <w:delText>1</w:delText>
              </w:r>
            </w:del>
          </w:p>
        </w:tc>
        <w:tc>
          <w:tcPr>
            <w:tcW w:w="1160" w:type="dxa"/>
            <w:vAlign w:val="center"/>
          </w:tcPr>
          <w:p w14:paraId="7984D7B9"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BF5400">
              <w:rPr>
                <w:rFonts w:ascii="Arial" w:hAnsi="Arial" w:cs="Arial"/>
                <w:color w:val="000000"/>
                <w:sz w:val="18"/>
                <w:szCs w:val="18"/>
                <w:lang w:val="en-US" w:eastAsia="ja-JP"/>
              </w:rPr>
              <w:t>0, 0.1, 0.5</w:t>
            </w:r>
          </w:p>
        </w:tc>
        <w:tc>
          <w:tcPr>
            <w:tcW w:w="754" w:type="dxa"/>
            <w:vAlign w:val="center"/>
          </w:tcPr>
          <w:p w14:paraId="7854C47C" w14:textId="77777777" w:rsidR="00BF5400" w:rsidRPr="00BF5400" w:rsidRDefault="00BF5400" w:rsidP="00BF5400">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BF5400">
              <w:rPr>
                <w:rFonts w:ascii="Arial" w:hAnsi="Arial" w:cs="Arial"/>
                <w:color w:val="000000"/>
                <w:sz w:val="18"/>
                <w:szCs w:val="18"/>
                <w:lang w:val="en-US" w:eastAsia="zh-CN"/>
              </w:rPr>
              <w:t>[8.8]</w:t>
            </w:r>
          </w:p>
        </w:tc>
      </w:tr>
      <w:tr w:rsidR="00BF5400" w:rsidRPr="00BF5400" w14:paraId="1CE65546" w14:textId="77777777" w:rsidTr="00907EAF">
        <w:trPr>
          <w:trHeight w:val="105"/>
          <w:jc w:val="center"/>
        </w:trPr>
        <w:tc>
          <w:tcPr>
            <w:tcW w:w="9629" w:type="dxa"/>
            <w:gridSpan w:val="8"/>
            <w:vAlign w:val="center"/>
          </w:tcPr>
          <w:p w14:paraId="6F29426D" w14:textId="4E40A49A" w:rsidR="00BF5400" w:rsidRPr="00BF5400" w:rsidRDefault="00BF5400" w:rsidP="00BF5400">
            <w:pPr>
              <w:keepNext/>
              <w:keepLines/>
              <w:overflowPunct w:val="0"/>
              <w:autoSpaceDE w:val="0"/>
              <w:autoSpaceDN w:val="0"/>
              <w:adjustRightInd w:val="0"/>
              <w:spacing w:after="0"/>
              <w:ind w:left="851" w:hanging="851"/>
              <w:textAlignment w:val="baseline"/>
              <w:rPr>
                <w:rFonts w:ascii="Arial" w:hAnsi="Arial"/>
                <w:color w:val="000000"/>
                <w:sz w:val="18"/>
                <w:lang w:val="en-US" w:eastAsia="ja-JP"/>
              </w:rPr>
            </w:pPr>
            <w:r w:rsidRPr="00BF5400">
              <w:rPr>
                <w:rFonts w:ascii="Arial" w:hAnsi="Arial"/>
                <w:color w:val="000000"/>
                <w:sz w:val="18"/>
                <w:lang w:val="en-US" w:eastAsia="ja-JP"/>
              </w:rPr>
              <w:t>Note 1:</w:t>
            </w:r>
            <w:r w:rsidRPr="00BF5400">
              <w:rPr>
                <w:rFonts w:ascii="Arial" w:hAnsi="Arial"/>
                <w:color w:val="000000"/>
                <w:sz w:val="18"/>
                <w:lang w:val="en-US" w:eastAsia="ja-JP"/>
              </w:rPr>
              <w:tab/>
            </w:r>
            <w:ins w:id="101" w:author="Samsung2" w:date="2021-01-11T15:57:00Z">
              <w:r w:rsidR="00FA55F1">
                <w:rPr>
                  <w:rFonts w:ascii="Arial" w:hAnsi="Arial"/>
                  <w:color w:val="000000"/>
                  <w:sz w:val="18"/>
                  <w:lang w:val="en-US" w:eastAsia="ja-JP"/>
                </w:rPr>
                <w:t>T</w:t>
              </w:r>
            </w:ins>
            <w:del w:id="102" w:author="Samsung2" w:date="2021-01-11T15:57:00Z">
              <w:r w:rsidRPr="00BF5400" w:rsidDel="00FA55F1">
                <w:rPr>
                  <w:rFonts w:ascii="Arial" w:hAnsi="Arial"/>
                  <w:color w:val="000000"/>
                  <w:sz w:val="18"/>
                  <w:lang w:val="en-US" w:eastAsia="ja-JP"/>
                </w:rPr>
                <w:delText>t</w:delText>
              </w:r>
            </w:del>
            <w:r w:rsidRPr="00BF5400">
              <w:rPr>
                <w:rFonts w:ascii="Arial" w:hAnsi="Arial"/>
                <w:color w:val="000000"/>
                <w:sz w:val="18"/>
                <w:lang w:val="en-US" w:eastAsia="ja-JP"/>
              </w:rPr>
              <w:t>he time offset values are described as X, Y, Z where X is the first TO value, Y is the step in which the TO should be incremented, and Z is the largest TO value in the range.</w:t>
            </w:r>
          </w:p>
        </w:tc>
      </w:tr>
    </w:tbl>
    <w:p w14:paraId="00650E7D" w14:textId="77777777" w:rsidR="00C155FF" w:rsidRPr="00BF5400" w:rsidRDefault="00C155FF" w:rsidP="00C155FF">
      <w:pPr>
        <w:jc w:val="center"/>
        <w:rPr>
          <w:noProof/>
          <w:lang w:eastAsia="zh-CN"/>
        </w:rPr>
      </w:pPr>
    </w:p>
    <w:p w14:paraId="5ACBEF12" w14:textId="5D076971" w:rsidR="00C155FF" w:rsidRPr="00BF5400" w:rsidRDefault="00C155FF" w:rsidP="00C155FF">
      <w:pPr>
        <w:jc w:val="center"/>
        <w:rPr>
          <w:noProof/>
          <w:color w:val="FF0000"/>
          <w:lang w:eastAsia="zh-CN"/>
        </w:rPr>
      </w:pPr>
      <w:r w:rsidRPr="00BF5400">
        <w:rPr>
          <w:noProof/>
          <w:color w:val="FF0000"/>
          <w:lang w:eastAsia="zh-CN"/>
        </w:rPr>
        <w:t>&lt;End of Change&gt;</w:t>
      </w:r>
    </w:p>
    <w:sectPr w:rsidR="00C155FF" w:rsidRPr="00BF54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1A0E3" w14:textId="77777777" w:rsidR="003E14E5" w:rsidRDefault="003E14E5">
      <w:r>
        <w:separator/>
      </w:r>
    </w:p>
  </w:endnote>
  <w:endnote w:type="continuationSeparator" w:id="0">
    <w:p w14:paraId="1BB79ED5" w14:textId="77777777" w:rsidR="003E14E5" w:rsidRDefault="003E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ACA70" w14:textId="77777777" w:rsidR="003E14E5" w:rsidRDefault="003E14E5">
      <w:r>
        <w:separator/>
      </w:r>
    </w:p>
  </w:footnote>
  <w:footnote w:type="continuationSeparator" w:id="0">
    <w:p w14:paraId="3EB430E2" w14:textId="77777777" w:rsidR="003E14E5" w:rsidRDefault="003E1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7EAF" w:rsidRDefault="00907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7EAF" w:rsidRDefault="00907E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7EAF" w:rsidRDefault="00907E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7EAF" w:rsidRDefault="00907EA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0133"/>
    <w:rsid w:val="00145D43"/>
    <w:rsid w:val="00155BF9"/>
    <w:rsid w:val="00192C46"/>
    <w:rsid w:val="001A08B3"/>
    <w:rsid w:val="001A7B60"/>
    <w:rsid w:val="001B52F0"/>
    <w:rsid w:val="001B7A65"/>
    <w:rsid w:val="001E41F3"/>
    <w:rsid w:val="00204CA5"/>
    <w:rsid w:val="0026004D"/>
    <w:rsid w:val="002640DD"/>
    <w:rsid w:val="00275D12"/>
    <w:rsid w:val="00284FEB"/>
    <w:rsid w:val="002860C4"/>
    <w:rsid w:val="002B5741"/>
    <w:rsid w:val="002E472E"/>
    <w:rsid w:val="00305409"/>
    <w:rsid w:val="003609EF"/>
    <w:rsid w:val="0036231A"/>
    <w:rsid w:val="00374DD4"/>
    <w:rsid w:val="003B1388"/>
    <w:rsid w:val="003E14E5"/>
    <w:rsid w:val="003E1A36"/>
    <w:rsid w:val="00410371"/>
    <w:rsid w:val="004242F1"/>
    <w:rsid w:val="004B75B7"/>
    <w:rsid w:val="004C29E4"/>
    <w:rsid w:val="00506315"/>
    <w:rsid w:val="0051580D"/>
    <w:rsid w:val="00547111"/>
    <w:rsid w:val="00554114"/>
    <w:rsid w:val="00592D74"/>
    <w:rsid w:val="005E2C44"/>
    <w:rsid w:val="00621188"/>
    <w:rsid w:val="006257ED"/>
    <w:rsid w:val="00665C47"/>
    <w:rsid w:val="006778C2"/>
    <w:rsid w:val="00695808"/>
    <w:rsid w:val="006B46FB"/>
    <w:rsid w:val="006E21FB"/>
    <w:rsid w:val="006E239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7EAF"/>
    <w:rsid w:val="009148DE"/>
    <w:rsid w:val="00941E30"/>
    <w:rsid w:val="009777D9"/>
    <w:rsid w:val="00991B88"/>
    <w:rsid w:val="009A5753"/>
    <w:rsid w:val="009A579D"/>
    <w:rsid w:val="009E3297"/>
    <w:rsid w:val="009F734F"/>
    <w:rsid w:val="00A1280D"/>
    <w:rsid w:val="00A246B6"/>
    <w:rsid w:val="00A47E70"/>
    <w:rsid w:val="00A50CF0"/>
    <w:rsid w:val="00A567E2"/>
    <w:rsid w:val="00A7280C"/>
    <w:rsid w:val="00A7671C"/>
    <w:rsid w:val="00AA2CBC"/>
    <w:rsid w:val="00AC22CC"/>
    <w:rsid w:val="00AC5820"/>
    <w:rsid w:val="00AD0993"/>
    <w:rsid w:val="00AD1CD8"/>
    <w:rsid w:val="00AD4AFD"/>
    <w:rsid w:val="00B258BB"/>
    <w:rsid w:val="00B67B97"/>
    <w:rsid w:val="00B968C8"/>
    <w:rsid w:val="00BA3EC5"/>
    <w:rsid w:val="00BA51D9"/>
    <w:rsid w:val="00BB5064"/>
    <w:rsid w:val="00BB5DFC"/>
    <w:rsid w:val="00BD279D"/>
    <w:rsid w:val="00BD6BB8"/>
    <w:rsid w:val="00BF5400"/>
    <w:rsid w:val="00C155FF"/>
    <w:rsid w:val="00C66BA2"/>
    <w:rsid w:val="00C95985"/>
    <w:rsid w:val="00CA14AF"/>
    <w:rsid w:val="00CC5026"/>
    <w:rsid w:val="00CC68D0"/>
    <w:rsid w:val="00D03F9A"/>
    <w:rsid w:val="00D06D51"/>
    <w:rsid w:val="00D24991"/>
    <w:rsid w:val="00D36A4E"/>
    <w:rsid w:val="00D50255"/>
    <w:rsid w:val="00D66520"/>
    <w:rsid w:val="00DE34CF"/>
    <w:rsid w:val="00E13F3D"/>
    <w:rsid w:val="00E34898"/>
    <w:rsid w:val="00EB09B7"/>
    <w:rsid w:val="00EE378A"/>
    <w:rsid w:val="00EE7D7C"/>
    <w:rsid w:val="00F25D98"/>
    <w:rsid w:val="00F27724"/>
    <w:rsid w:val="00F300FB"/>
    <w:rsid w:val="00F97620"/>
    <w:rsid w:val="00FA55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1">
    <w:name w:val="Table Grid71"/>
    <w:basedOn w:val="a1"/>
    <w:next w:val="af1"/>
    <w:uiPriority w:val="39"/>
    <w:rsid w:val="00BF5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BF54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203B7-E036-49E1-835D-229A4523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2044</Words>
  <Characters>11653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Yang-Samsung</dc:creator>
  <cp:keywords/>
  <cp:lastModifiedBy>Samsung2</cp:lastModifiedBy>
  <cp:revision>2</cp:revision>
  <cp:lastPrinted>1899-12-31T23:00:00Z</cp:lastPrinted>
  <dcterms:created xsi:type="dcterms:W3CDTF">2021-01-15T10:28:00Z</dcterms:created>
  <dcterms:modified xsi:type="dcterms:W3CDTF">2021-01-15T10:28:00Z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D:\work\3GPP\RAN4#98\Template_3GPP_CR.docx</vt:lpwstr>
  </property>
</Properties>
</file>